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965" w:rsidRDefault="00F07965">
      <w:pPr>
        <w:pStyle w:val="Standard"/>
        <w:rPr>
          <w:rFonts w:ascii="Times New Roman CYR" w:hAnsi="Times New Roman CYR"/>
          <w:b/>
          <w:sz w:val="36"/>
        </w:rPr>
      </w:pPr>
    </w:p>
    <w:p w:rsidR="00F07965" w:rsidRDefault="00AC2D49">
      <w:pPr>
        <w:widowControl/>
        <w:spacing w:line="240" w:lineRule="atLeast"/>
        <w:ind w:firstLine="72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Муниципальное бюджетное учреждение дополнительного образования «Загородный оздоровительный лагерь «Чайка»</w:t>
      </w:r>
    </w:p>
    <w:p w:rsidR="00F07965" w:rsidRDefault="00AC2D49">
      <w:pPr>
        <w:widowControl/>
        <w:spacing w:line="240" w:lineRule="atLeast"/>
        <w:ind w:firstLine="72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Тетюшского муниципального района </w:t>
      </w:r>
    </w:p>
    <w:p w:rsidR="00F07965" w:rsidRDefault="00AC2D49">
      <w:pPr>
        <w:widowControl/>
        <w:spacing w:line="240" w:lineRule="atLeast"/>
        <w:ind w:firstLine="72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Республики Татарстан</w:t>
      </w:r>
    </w:p>
    <w:p w:rsidR="00F07965" w:rsidRDefault="00F07965">
      <w:pPr>
        <w:widowControl/>
        <w:spacing w:line="240" w:lineRule="atLeast"/>
        <w:ind w:firstLine="720"/>
        <w:jc w:val="center"/>
        <w:rPr>
          <w:b/>
          <w:color w:val="000000" w:themeColor="text1"/>
        </w:rPr>
      </w:pPr>
    </w:p>
    <w:p w:rsidR="00F07965" w:rsidRDefault="00F07965">
      <w:pPr>
        <w:widowControl/>
        <w:spacing w:line="240" w:lineRule="atLeast"/>
        <w:ind w:firstLine="720"/>
        <w:jc w:val="both"/>
        <w:rPr>
          <w:color w:val="000000" w:themeColor="text1"/>
        </w:rPr>
      </w:pP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695"/>
        <w:gridCol w:w="4655"/>
      </w:tblGrid>
      <w:tr w:rsidR="00F07965">
        <w:tc>
          <w:tcPr>
            <w:tcW w:w="4695" w:type="dxa"/>
          </w:tcPr>
          <w:p w:rsidR="00F07965" w:rsidRDefault="00AC2D49">
            <w:pPr>
              <w:widowControl/>
              <w:spacing w:line="240" w:lineRule="atLeast"/>
              <w:ind w:firstLine="7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Принято </w:t>
            </w:r>
          </w:p>
          <w:p w:rsidR="00F07965" w:rsidRDefault="00AC2D49">
            <w:pPr>
              <w:widowControl/>
              <w:spacing w:line="240" w:lineRule="atLeast"/>
              <w:ind w:firstLine="7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Педагогическим советом</w:t>
            </w:r>
          </w:p>
          <w:p w:rsidR="00F07965" w:rsidRDefault="00AC2D49">
            <w:pPr>
              <w:widowControl/>
              <w:spacing w:line="240" w:lineRule="atLeast"/>
              <w:ind w:firstLine="7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Протокол №</w:t>
            </w:r>
          </w:p>
          <w:p w:rsidR="00F07965" w:rsidRDefault="00AC2D49">
            <w:pPr>
              <w:widowControl/>
              <w:spacing w:line="240" w:lineRule="atLeast"/>
              <w:ind w:firstLine="7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_____.2025г</w:t>
            </w:r>
          </w:p>
          <w:p w:rsidR="00F07965" w:rsidRDefault="00F07965">
            <w:pPr>
              <w:widowControl/>
              <w:spacing w:line="240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4655" w:type="dxa"/>
          </w:tcPr>
          <w:p w:rsidR="00F07965" w:rsidRDefault="00AC2D49">
            <w:pPr>
              <w:widowControl/>
              <w:spacing w:line="240" w:lineRule="atLeast"/>
              <w:ind w:firstLine="7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Утверждаю</w:t>
            </w:r>
          </w:p>
          <w:p w:rsidR="00F07965" w:rsidRDefault="00AC2D49">
            <w:pPr>
              <w:widowControl/>
              <w:spacing w:line="240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 МБУ ДО «Загородный оздоровительный лагерь «Чайка»</w:t>
            </w:r>
          </w:p>
          <w:p w:rsidR="00F07965" w:rsidRDefault="00F07965">
            <w:pPr>
              <w:widowControl/>
              <w:spacing w:line="240" w:lineRule="atLeast"/>
              <w:ind w:firstLine="720"/>
              <w:jc w:val="both"/>
              <w:rPr>
                <w:color w:val="000000" w:themeColor="text1"/>
              </w:rPr>
            </w:pPr>
          </w:p>
          <w:p w:rsidR="00F07965" w:rsidRDefault="00AC2D49">
            <w:pPr>
              <w:widowControl/>
              <w:spacing w:line="240" w:lineRule="atLeast"/>
              <w:ind w:firstLine="7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___________ </w:t>
            </w:r>
            <w:proofErr w:type="spellStart"/>
            <w:r>
              <w:rPr>
                <w:color w:val="000000" w:themeColor="text1"/>
              </w:rPr>
              <w:t>Д.Н.Пирогов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07965" w:rsidRDefault="00F07965">
            <w:pPr>
              <w:widowControl/>
              <w:spacing w:line="240" w:lineRule="atLeast"/>
              <w:jc w:val="both"/>
              <w:rPr>
                <w:color w:val="000000" w:themeColor="text1"/>
              </w:rPr>
            </w:pPr>
          </w:p>
        </w:tc>
      </w:tr>
    </w:tbl>
    <w:p w:rsidR="00F07965" w:rsidRDefault="00F07965">
      <w:pPr>
        <w:widowControl/>
        <w:spacing w:line="240" w:lineRule="atLeast"/>
        <w:ind w:firstLine="720"/>
        <w:jc w:val="both"/>
        <w:rPr>
          <w:color w:val="000000" w:themeColor="text1"/>
        </w:rPr>
      </w:pPr>
    </w:p>
    <w:p w:rsidR="00F07965" w:rsidRDefault="00F07965">
      <w:pPr>
        <w:widowControl/>
        <w:spacing w:line="240" w:lineRule="atLeast"/>
        <w:ind w:firstLine="720"/>
        <w:jc w:val="both"/>
        <w:rPr>
          <w:b/>
          <w:color w:val="000000" w:themeColor="text1"/>
        </w:rPr>
      </w:pPr>
    </w:p>
    <w:p w:rsidR="00F07965" w:rsidRDefault="00F07965">
      <w:pPr>
        <w:widowControl/>
        <w:spacing w:line="240" w:lineRule="atLeast"/>
        <w:ind w:firstLine="720"/>
        <w:jc w:val="both"/>
        <w:rPr>
          <w:b/>
          <w:color w:val="000000" w:themeColor="text1"/>
        </w:rPr>
      </w:pPr>
    </w:p>
    <w:p w:rsidR="00F07965" w:rsidRDefault="00AC2D49">
      <w:pPr>
        <w:widowControl/>
        <w:spacing w:line="240" w:lineRule="atLeas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ДОПОЛНИТЕЛЬНАЯ ОБЩЕОБРАЗОВАТЕЛЬНАЯ (ОБЩЕРАЗВИВАЮЩАЯ) ПРОГРАММА</w:t>
      </w:r>
    </w:p>
    <w:p w:rsidR="00F07965" w:rsidRDefault="00AC2D49">
      <w:pPr>
        <w:widowControl/>
        <w:spacing w:line="240" w:lineRule="atLeas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по направлению деятельности Движения Первых </w:t>
      </w:r>
    </w:p>
    <w:p w:rsidR="00F07965" w:rsidRDefault="00AC2D49">
      <w:pPr>
        <w:widowControl/>
        <w:spacing w:line="240" w:lineRule="atLeas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Медиа и коммуникации «Время Первых</w:t>
      </w:r>
      <w:proofErr w:type="gramStart"/>
      <w:r>
        <w:rPr>
          <w:b/>
          <w:color w:val="000000" w:themeColor="text1"/>
        </w:rPr>
        <w:t>: »</w:t>
      </w:r>
      <w:proofErr w:type="gramEnd"/>
    </w:p>
    <w:p w:rsidR="00F07965" w:rsidRDefault="00AC2D49">
      <w:pPr>
        <w:widowControl/>
        <w:spacing w:line="240" w:lineRule="atLeast"/>
        <w:jc w:val="center"/>
        <w:rPr>
          <w:color w:val="000000" w:themeColor="text1"/>
        </w:rPr>
      </w:pPr>
      <w:r>
        <w:rPr>
          <w:color w:val="000000" w:themeColor="text1"/>
        </w:rPr>
        <w:t>Возраст обучающихся: 7-17 лет</w:t>
      </w:r>
    </w:p>
    <w:p w:rsidR="00F07965" w:rsidRDefault="00AC2D49">
      <w:pPr>
        <w:widowControl/>
        <w:spacing w:line="240" w:lineRule="atLeast"/>
        <w:jc w:val="center"/>
        <w:rPr>
          <w:color w:val="000000" w:themeColor="text1"/>
        </w:rPr>
      </w:pPr>
      <w:r>
        <w:rPr>
          <w:color w:val="000000" w:themeColor="text1"/>
        </w:rPr>
        <w:t>Срок реализации: 7 дней (</w:t>
      </w:r>
      <w:r>
        <w:rPr>
          <w:rFonts w:ascii="Times New Roman CYR" w:hAnsi="Times New Roman CYR"/>
        </w:rPr>
        <w:t>26.10.2025 – 01.11.2025)</w:t>
      </w:r>
    </w:p>
    <w:p w:rsidR="00F07965" w:rsidRDefault="00F07965">
      <w:pPr>
        <w:pStyle w:val="Standard"/>
        <w:widowControl/>
        <w:ind w:firstLine="720"/>
        <w:jc w:val="right"/>
        <w:rPr>
          <w:b/>
          <w:color w:val="0F243E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right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center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center"/>
        <w:rPr>
          <w:b/>
          <w:color w:val="002060"/>
        </w:rPr>
      </w:pPr>
    </w:p>
    <w:p w:rsidR="00F07965" w:rsidRDefault="00F07965">
      <w:pPr>
        <w:pStyle w:val="Standard"/>
        <w:widowControl/>
        <w:ind w:firstLine="720"/>
        <w:jc w:val="center"/>
        <w:rPr>
          <w:b/>
          <w:color w:val="0F243E"/>
        </w:rPr>
      </w:pPr>
    </w:p>
    <w:p w:rsidR="00F07965" w:rsidRDefault="00F07965">
      <w:pPr>
        <w:pStyle w:val="Standard"/>
        <w:widowControl/>
        <w:ind w:firstLine="720"/>
        <w:jc w:val="center"/>
        <w:rPr>
          <w:b/>
          <w:color w:val="0F243E"/>
        </w:rPr>
      </w:pPr>
    </w:p>
    <w:p w:rsidR="00F07965" w:rsidRDefault="00F07965">
      <w:pPr>
        <w:pStyle w:val="Standard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color w:val="002060"/>
        </w:rPr>
      </w:pPr>
    </w:p>
    <w:p w:rsidR="00F07965" w:rsidRDefault="00F07965">
      <w:pPr>
        <w:pStyle w:val="Standard"/>
        <w:widowControl/>
        <w:jc w:val="center"/>
        <w:rPr>
          <w:rFonts w:ascii="Times New Roman CYR" w:hAnsi="Times New Roman CYR"/>
          <w:color w:val="002060"/>
        </w:rPr>
      </w:pPr>
    </w:p>
    <w:p w:rsidR="00F07965" w:rsidRDefault="00AC2D49">
      <w:pPr>
        <w:pStyle w:val="Standard"/>
        <w:widowControl/>
        <w:jc w:val="center"/>
        <w:rPr>
          <w:rFonts w:ascii="Times New Roman CYR" w:hAnsi="Times New Roman CYR"/>
          <w:color w:val="002060"/>
        </w:rPr>
      </w:pPr>
      <w:r>
        <w:rPr>
          <w:rFonts w:ascii="Times New Roman CYR" w:hAnsi="Times New Roman CYR"/>
          <w:color w:val="002060"/>
        </w:rPr>
        <w:t xml:space="preserve">Тетюши </w:t>
      </w:r>
    </w:p>
    <w:p w:rsidR="00F07965" w:rsidRDefault="00AC2D49">
      <w:pPr>
        <w:pStyle w:val="Standard"/>
        <w:widowControl/>
        <w:jc w:val="center"/>
        <w:rPr>
          <w:rFonts w:ascii="Times New Roman CYR" w:hAnsi="Times New Roman CYR"/>
          <w:color w:val="002060"/>
        </w:rPr>
      </w:pPr>
      <w:r>
        <w:rPr>
          <w:rFonts w:ascii="Times New Roman CYR" w:hAnsi="Times New Roman CYR"/>
          <w:color w:val="002060"/>
        </w:rPr>
        <w:t>2025 год</w:t>
      </w:r>
    </w:p>
    <w:p w:rsidR="00F07965" w:rsidRDefault="00F07965">
      <w:pPr>
        <w:pStyle w:val="Standard"/>
        <w:widowControl/>
        <w:jc w:val="center"/>
        <w:rPr>
          <w:rFonts w:ascii="Times New Roman CYR" w:hAnsi="Times New Roman CYR"/>
          <w:b/>
        </w:rPr>
      </w:pPr>
    </w:p>
    <w:p w:rsidR="00F07965" w:rsidRDefault="00F07965">
      <w:pPr>
        <w:pStyle w:val="Standard"/>
        <w:widowControl/>
        <w:jc w:val="center"/>
        <w:rPr>
          <w:rFonts w:ascii="Times New Roman CYR" w:hAnsi="Times New Roman CYR"/>
          <w:b/>
        </w:rPr>
      </w:pPr>
    </w:p>
    <w:p w:rsidR="00F07965" w:rsidRDefault="00AC2D49">
      <w:pPr>
        <w:pStyle w:val="Standard"/>
        <w:widowControl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lastRenderedPageBreak/>
        <w:t>СОДЕРЖАНИЕ ПРОГРАММЫ:</w:t>
      </w:r>
    </w:p>
    <w:p w:rsidR="00F07965" w:rsidRDefault="00F07965">
      <w:pPr>
        <w:pStyle w:val="Standard"/>
        <w:widowControl/>
        <w:spacing w:line="360" w:lineRule="auto"/>
        <w:jc w:val="center"/>
        <w:rPr>
          <w:b/>
        </w:rPr>
      </w:pP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Информационная карта Программы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Пояснительная записка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Цели и задачи Программы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Направления деятельности, формы и методы реализации Программы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Содержание и этапы реализации Программы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Организационные основы деятельности Программы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Предполагаемые результаты Программы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Диагностика результатов Программы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Планирование работы. План-сетка смены, расписание спецкурсов.</w:t>
      </w:r>
    </w:p>
    <w:p w:rsidR="00F07965" w:rsidRDefault="00AC2D49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Режим дня</w:t>
      </w: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F07965">
      <w:pPr>
        <w:pStyle w:val="Standard"/>
      </w:pPr>
    </w:p>
    <w:p w:rsidR="00F07965" w:rsidRDefault="00AC2D49">
      <w:pPr>
        <w:pStyle w:val="Standard"/>
        <w:numPr>
          <w:ilvl w:val="0"/>
          <w:numId w:val="2"/>
        </w:numPr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lastRenderedPageBreak/>
        <w:t>ИНФОРМАЦИОННАЯ КАРТА ПРОГРАММЫ</w:t>
      </w:r>
    </w:p>
    <w:p w:rsidR="00F07965" w:rsidRDefault="00AC2D49">
      <w:pPr>
        <w:pStyle w:val="Standard"/>
        <w:widowControl/>
        <w:jc w:val="center"/>
        <w:rPr>
          <w:b/>
        </w:rPr>
      </w:pPr>
      <w:r>
        <w:rPr>
          <w:b/>
        </w:rPr>
        <w:t>«Траектория детства: Расскажи о главном»</w:t>
      </w:r>
    </w:p>
    <w:p w:rsidR="00F07965" w:rsidRDefault="00F07965">
      <w:pPr>
        <w:pStyle w:val="Standard"/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8"/>
        <w:gridCol w:w="6660"/>
      </w:tblGrid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Наименование программы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</w:pPr>
            <w:r>
              <w:rPr>
                <w:b/>
              </w:rPr>
              <w:t>«</w:t>
            </w:r>
            <w:r>
              <w:rPr>
                <w:rFonts w:ascii="Times New Roman CYR" w:hAnsi="Times New Roman CYR"/>
                <w:b/>
              </w:rPr>
              <w:t>Траектория детства: Расскажи о главном</w:t>
            </w:r>
            <w:r>
              <w:rPr>
                <w:b/>
              </w:rPr>
              <w:t>»:</w:t>
            </w:r>
          </w:p>
          <w:p w:rsidR="00F07965" w:rsidRDefault="00AC2D49">
            <w:pPr>
              <w:pStyle w:val="Standard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Программа смены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 CYR" w:hAnsi="Times New Roman CYR"/>
              </w:rPr>
              <w:t xml:space="preserve">МБУ ДО «Загородный оздоровительный лагерь «Чайка» </w:t>
            </w:r>
            <w:r>
              <w:t>(</w:t>
            </w:r>
            <w:r>
              <w:rPr>
                <w:rFonts w:ascii="Times New Roman CYR" w:hAnsi="Times New Roman CYR"/>
              </w:rPr>
              <w:t>далее Программа)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Тип лагеря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Круглогодичный образовательно-оздоровительный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Финансовое обеспечение Программы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Программа финансируется из бюджетных средств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Цели Программы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</w:pPr>
            <w:r>
              <w:t>Приобретение учащимися опыта самостоятельного поиска информации, ее структурирования и представления в виде Медиа-продукта.</w:t>
            </w:r>
          </w:p>
          <w:p w:rsidR="00F07965" w:rsidRDefault="00F07965">
            <w:pPr>
              <w:pStyle w:val="Standard"/>
              <w:widowControl/>
              <w:jc w:val="both"/>
            </w:pP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Задачи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Образовательные: </w:t>
            </w:r>
          </w:p>
          <w:p w:rsidR="00F07965" w:rsidRDefault="00AC2D49">
            <w:pPr>
              <w:pStyle w:val="Standard"/>
              <w:numPr>
                <w:ilvl w:val="0"/>
                <w:numId w:val="3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привитие культуры общения со средствами массовой информации; </w:t>
            </w:r>
          </w:p>
          <w:p w:rsidR="00F07965" w:rsidRDefault="00AC2D49">
            <w:pPr>
              <w:pStyle w:val="Standard"/>
              <w:numPr>
                <w:ilvl w:val="0"/>
                <w:numId w:val="3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активизация мыслительного процесса и познавательного интереса; </w:t>
            </w:r>
          </w:p>
          <w:p w:rsidR="00F07965" w:rsidRDefault="00AC2D49">
            <w:pPr>
              <w:pStyle w:val="Standard"/>
              <w:numPr>
                <w:ilvl w:val="0"/>
                <w:numId w:val="4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участвовать в формировании потребности в постоянном повышении информированности.</w:t>
            </w:r>
          </w:p>
          <w:p w:rsidR="00F07965" w:rsidRDefault="00AC2D49">
            <w:pPr>
              <w:pStyle w:val="Standard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Воспитательные:</w:t>
            </w:r>
          </w:p>
          <w:p w:rsidR="00F07965" w:rsidRDefault="00AC2D49">
            <w:pPr>
              <w:pStyle w:val="Standard"/>
              <w:numPr>
                <w:ilvl w:val="0"/>
                <w:numId w:val="4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участвовать в формировании у учащихся активной жизненной позиции; </w:t>
            </w:r>
          </w:p>
          <w:p w:rsidR="00F07965" w:rsidRDefault="00AC2D49">
            <w:pPr>
              <w:pStyle w:val="Standard"/>
              <w:numPr>
                <w:ilvl w:val="0"/>
                <w:numId w:val="4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приобщение учащихся к работе в команде;</w:t>
            </w:r>
          </w:p>
          <w:p w:rsidR="00F07965" w:rsidRDefault="00AC2D49">
            <w:pPr>
              <w:pStyle w:val="Standard"/>
              <w:numPr>
                <w:ilvl w:val="0"/>
                <w:numId w:val="4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воспитание поведения культуры и речи;</w:t>
            </w:r>
          </w:p>
          <w:p w:rsidR="00F07965" w:rsidRDefault="00AC2D49">
            <w:pPr>
              <w:pStyle w:val="Standard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Развивающие:</w:t>
            </w:r>
          </w:p>
          <w:p w:rsidR="00F07965" w:rsidRDefault="00AC2D49">
            <w:pPr>
              <w:pStyle w:val="Standard"/>
              <w:numPr>
                <w:ilvl w:val="0"/>
                <w:numId w:val="3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развитие творческих и коммуникативных способностей;</w:t>
            </w:r>
          </w:p>
          <w:p w:rsidR="00F07965" w:rsidRDefault="00AC2D49">
            <w:pPr>
              <w:pStyle w:val="Standard"/>
              <w:numPr>
                <w:ilvl w:val="0"/>
                <w:numId w:val="3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развитие умения импровизировать, сочинять, фантазировать, творчески относится к поставленной задаче;</w:t>
            </w:r>
          </w:p>
          <w:p w:rsidR="00F07965" w:rsidRDefault="00AC2D49">
            <w:pPr>
              <w:pStyle w:val="Standard"/>
              <w:numPr>
                <w:ilvl w:val="0"/>
                <w:numId w:val="3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развивать у детей способности к логическому, творческому мышлению;</w:t>
            </w:r>
          </w:p>
          <w:p w:rsidR="00F07965" w:rsidRDefault="00AC2D49">
            <w:pPr>
              <w:pStyle w:val="Standard"/>
              <w:numPr>
                <w:ilvl w:val="0"/>
                <w:numId w:val="3"/>
              </w:num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создавать условия к саморазвитию воспитанников.</w:t>
            </w:r>
          </w:p>
          <w:p w:rsidR="00F07965" w:rsidRDefault="00F07965">
            <w:pPr>
              <w:pStyle w:val="Standard"/>
              <w:rPr>
                <w:rFonts w:ascii="Times New Roman CYR" w:hAnsi="Times New Roman CYR"/>
              </w:rPr>
            </w:pP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Сроки реализации Программы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 26.10.2025 – 01.11.2025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Место проведения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</w:pPr>
            <w:r>
              <w:t xml:space="preserve">422392, Республика Татарстан, </w:t>
            </w:r>
            <w:proofErr w:type="spellStart"/>
            <w:r>
              <w:t>Тетюшский</w:t>
            </w:r>
            <w:proofErr w:type="spellEnd"/>
            <w:r>
              <w:t xml:space="preserve"> муниципальный район, д. Долгая Поляна, ул. Солнечная, д. 32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Директор учреждения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Дмитрий Николаевич Пирогов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Количество участников Программы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</w:pPr>
            <w:r>
              <w:t xml:space="preserve">80 </w:t>
            </w:r>
            <w:r>
              <w:rPr>
                <w:rFonts w:ascii="Times New Roman CYR" w:hAnsi="Times New Roman CYR"/>
              </w:rPr>
              <w:t>детей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География участников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proofErr w:type="spellStart"/>
            <w:r>
              <w:rPr>
                <w:rFonts w:ascii="Times New Roman CYR" w:hAnsi="Times New Roman CYR"/>
              </w:rPr>
              <w:t>Тетюшский</w:t>
            </w:r>
            <w:proofErr w:type="spellEnd"/>
            <w:r>
              <w:rPr>
                <w:rFonts w:ascii="Times New Roman CYR" w:hAnsi="Times New Roman CYR"/>
              </w:rPr>
              <w:t xml:space="preserve"> район, </w:t>
            </w:r>
            <w:proofErr w:type="spellStart"/>
            <w:r>
              <w:rPr>
                <w:rFonts w:ascii="Times New Roman CYR" w:hAnsi="Times New Roman CYR"/>
              </w:rPr>
              <w:t>г.Тетюши</w:t>
            </w:r>
            <w:proofErr w:type="spellEnd"/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Возраст детей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От 7 до 17 лет включительно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Условия размещения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numPr>
                <w:ilvl w:val="0"/>
                <w:numId w:val="5"/>
              </w:numPr>
              <w:ind w:left="0" w:firstLine="0"/>
            </w:pPr>
            <w:r>
              <w:t>Два 1-</w:t>
            </w:r>
            <w:r>
              <w:rPr>
                <w:rFonts w:ascii="Times New Roman CYR" w:hAnsi="Times New Roman CYR"/>
              </w:rPr>
              <w:t>х этажных благоустроенных спальных корпуса на 80 мест</w:t>
            </w:r>
          </w:p>
          <w:p w:rsidR="00F07965" w:rsidRDefault="00AC2D49">
            <w:pPr>
              <w:pStyle w:val="Standard"/>
              <w:numPr>
                <w:ilvl w:val="0"/>
                <w:numId w:val="5"/>
              </w:numPr>
              <w:ind w:left="0" w:firstLine="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стадион с беговой дорожкой, баскетбольной, волейбольной и футбольной площадками</w:t>
            </w:r>
          </w:p>
          <w:p w:rsidR="00F07965" w:rsidRDefault="00AC2D49">
            <w:pPr>
              <w:pStyle w:val="Standard"/>
              <w:numPr>
                <w:ilvl w:val="0"/>
                <w:numId w:val="5"/>
              </w:numPr>
              <w:ind w:left="0" w:firstLine="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зона с игровыми и спортивными площадками</w:t>
            </w:r>
          </w:p>
          <w:p w:rsidR="00F07965" w:rsidRDefault="00AC2D49">
            <w:pPr>
              <w:pStyle w:val="Standard"/>
              <w:numPr>
                <w:ilvl w:val="0"/>
                <w:numId w:val="5"/>
              </w:numPr>
              <w:ind w:left="0" w:firstLine="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столовая</w:t>
            </w:r>
          </w:p>
          <w:p w:rsidR="00F07965" w:rsidRDefault="00AC2D49">
            <w:pPr>
              <w:pStyle w:val="Standard"/>
              <w:numPr>
                <w:ilvl w:val="0"/>
                <w:numId w:val="5"/>
              </w:numPr>
              <w:ind w:left="0" w:firstLine="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материально-техническая база для работы кружков и </w:t>
            </w:r>
            <w:r>
              <w:rPr>
                <w:rFonts w:ascii="Times New Roman CYR" w:hAnsi="Times New Roman CYR"/>
              </w:rPr>
              <w:lastRenderedPageBreak/>
              <w:t>проведения массовых мероприятий</w:t>
            </w:r>
          </w:p>
        </w:tc>
      </w:tr>
      <w:tr w:rsidR="00F07965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Оценка эффективности программы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965" w:rsidRDefault="00AC2D49">
            <w:pPr>
              <w:pStyle w:val="Standard"/>
              <w:widowControl/>
              <w:jc w:val="both"/>
            </w:pPr>
            <w:r>
              <w:t xml:space="preserve">100% </w:t>
            </w:r>
            <w:r>
              <w:rPr>
                <w:rFonts w:ascii="Times New Roman CYR" w:hAnsi="Times New Roman CYR"/>
              </w:rPr>
              <w:t>оздоровление детей</w:t>
            </w:r>
          </w:p>
          <w:p w:rsidR="00F07965" w:rsidRDefault="00AC2D49">
            <w:pPr>
              <w:pStyle w:val="Standard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Личностный рост участников за счет участия в различных творческих и спортивных конкурсах.</w:t>
            </w:r>
          </w:p>
        </w:tc>
      </w:tr>
    </w:tbl>
    <w:p w:rsidR="00F07965" w:rsidRDefault="00F07965">
      <w:pPr>
        <w:pStyle w:val="Standard"/>
        <w:rPr>
          <w:rFonts w:ascii="Times New Roman CYR" w:hAnsi="Times New Roman CYR"/>
          <w:b/>
        </w:rPr>
      </w:pPr>
    </w:p>
    <w:p w:rsidR="00F07965" w:rsidRDefault="00F07965">
      <w:pPr>
        <w:pStyle w:val="Standard"/>
        <w:rPr>
          <w:rFonts w:ascii="Times New Roman CYR" w:hAnsi="Times New Roman CYR"/>
          <w:b/>
        </w:rPr>
      </w:pPr>
    </w:p>
    <w:p w:rsidR="00F07965" w:rsidRDefault="00AC2D49">
      <w:pPr>
        <w:pStyle w:val="Standard"/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ПОЯСНИТЕЛЬНАЯ ЗАПИСКА</w:t>
      </w:r>
    </w:p>
    <w:p w:rsidR="00F07965" w:rsidRDefault="00F07965">
      <w:pPr>
        <w:pStyle w:val="Standard"/>
        <w:widowControl/>
        <w:spacing w:line="276" w:lineRule="auto"/>
        <w:ind w:left="720"/>
        <w:rPr>
          <w:rFonts w:ascii="Times New Roman CYR" w:hAnsi="Times New Roman CYR"/>
          <w:b/>
        </w:rPr>
      </w:pPr>
    </w:p>
    <w:p w:rsidR="00F07965" w:rsidRDefault="00AC2D49">
      <w:pPr>
        <w:pStyle w:val="Standard"/>
        <w:widowControl/>
        <w:spacing w:line="276" w:lineRule="auto"/>
        <w:ind w:firstLine="708"/>
        <w:jc w:val="both"/>
      </w:pPr>
      <w:r>
        <w:t>Программа включает ценностно-целевой компонент, описание основных идей, подходов к реализации воспитательной работы в рамках лагерной смены, содержательный, технологический компонент, описание модели смены, плана работы, ресурсное обеспечение и методические материалы для работы вожатых. В основе содержания программы лежит эффективно построенная воспитательная система, обеспечивающая, с одной стороны – просвещение и всестороннее развитие участников через их включение в раз личные виды деятельности, с другой – формирование представлений о Российском движении детей и молодежи, стимулирование активного включения и участия в деятельности Движения Первых.</w:t>
      </w:r>
    </w:p>
    <w:p w:rsidR="00F07965" w:rsidRDefault="00AC2D4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333333"/>
          <w:highlight w:val="white"/>
          <w:u w:color="333333"/>
        </w:rPr>
      </w:pPr>
      <w:r>
        <w:t xml:space="preserve">             </w:t>
      </w:r>
      <w:r>
        <w:rPr>
          <w:color w:val="333333"/>
          <w:highlight w:val="white"/>
          <w:u w:color="333333"/>
        </w:rPr>
        <w:t xml:space="preserve">Данная смена проводится с целью создания условий для всестороннего развития личности участников путем вовлечения их в творческую, познавательную и проектную деятельность. Креативно помочь детям отдохнуть, получить необходимые знания о выборе желаемых профессий, получить новые позитивные впечатления, опыт разнообразной самостоятельной творческой деятельности, развить свои способности, изучить иностранные языки, </w:t>
      </w:r>
      <w:r>
        <w:rPr>
          <w:color w:val="404040"/>
          <w:highlight w:val="white"/>
          <w:u w:color="404040"/>
        </w:rPr>
        <w:t>отдых и оздоровление</w:t>
      </w:r>
      <w:r>
        <w:rPr>
          <w:color w:val="333333"/>
          <w:highlight w:val="white"/>
          <w:u w:color="333333"/>
        </w:rPr>
        <w:t xml:space="preserve"> – вот основные задачи при проведении профильной смены.</w:t>
      </w:r>
    </w:p>
    <w:p w:rsidR="00F07965" w:rsidRDefault="00F07965">
      <w:pPr>
        <w:pStyle w:val="Standard"/>
        <w:widowControl/>
        <w:tabs>
          <w:tab w:val="right" w:leader="underscore" w:pos="6405"/>
        </w:tabs>
        <w:spacing w:line="276" w:lineRule="auto"/>
        <w:jc w:val="center"/>
      </w:pPr>
    </w:p>
    <w:p w:rsidR="00F07965" w:rsidRDefault="00F07965">
      <w:pPr>
        <w:pStyle w:val="Standard"/>
        <w:widowControl/>
        <w:tabs>
          <w:tab w:val="right" w:leader="underscore" w:pos="6405"/>
        </w:tabs>
        <w:spacing w:line="276" w:lineRule="auto"/>
        <w:jc w:val="center"/>
      </w:pPr>
    </w:p>
    <w:p w:rsidR="00F07965" w:rsidRDefault="00AC2D49">
      <w:pPr>
        <w:pStyle w:val="Standard"/>
        <w:numPr>
          <w:ilvl w:val="0"/>
          <w:numId w:val="2"/>
        </w:numPr>
        <w:tabs>
          <w:tab w:val="right" w:leader="underscore" w:pos="6405"/>
        </w:tabs>
        <w:spacing w:line="276" w:lineRule="auto"/>
        <w:jc w:val="center"/>
      </w:pPr>
      <w:r>
        <w:rPr>
          <w:b/>
        </w:rPr>
        <w:t>ЦЕЛИ И ЗАДАЧИ</w:t>
      </w:r>
    </w:p>
    <w:p w:rsidR="00F07965" w:rsidRDefault="00F07965">
      <w:pPr>
        <w:pStyle w:val="Standard"/>
        <w:widowControl/>
        <w:tabs>
          <w:tab w:val="right" w:leader="underscore" w:pos="6405"/>
        </w:tabs>
        <w:spacing w:line="276" w:lineRule="auto"/>
        <w:ind w:left="360"/>
      </w:pPr>
    </w:p>
    <w:p w:rsidR="00F07965" w:rsidRDefault="00AC2D49">
      <w:pPr>
        <w:pStyle w:val="Standard"/>
        <w:widowControl/>
        <w:spacing w:line="276" w:lineRule="auto"/>
        <w:jc w:val="both"/>
      </w:pPr>
      <w:r>
        <w:t xml:space="preserve">        </w:t>
      </w:r>
      <w:r>
        <w:rPr>
          <w:b/>
        </w:rPr>
        <w:t>Целью программы</w:t>
      </w:r>
      <w:r>
        <w:t xml:space="preserve"> является создание условий для личностного развития и самоопределения личности: организация жизнедеятельности, обеспечивающая сознательное выявление и утверждение собственной позиции, готовность к участию в деятельности Движения Первых. </w:t>
      </w:r>
    </w:p>
    <w:p w:rsidR="00F07965" w:rsidRDefault="00AC2D49">
      <w:pPr>
        <w:pStyle w:val="Standard"/>
        <w:widowControl/>
        <w:spacing w:line="276" w:lineRule="auto"/>
        <w:jc w:val="both"/>
        <w:rPr>
          <w:b/>
        </w:rPr>
      </w:pPr>
      <w:r>
        <w:rPr>
          <w:b/>
        </w:rPr>
        <w:t xml:space="preserve">        Задачи программы:</w:t>
      </w:r>
    </w:p>
    <w:p w:rsidR="00F07965" w:rsidRDefault="00AC2D49">
      <w:pPr>
        <w:pStyle w:val="Standard"/>
        <w:widowControl/>
        <w:spacing w:line="276" w:lineRule="auto"/>
        <w:jc w:val="both"/>
      </w:pPr>
      <w:r>
        <w:t>– сформировать у участников представление о Движении и молодежи путем популяризации миссии, ценностей, направлений деятельности Движения;</w:t>
      </w:r>
    </w:p>
    <w:p w:rsidR="00F07965" w:rsidRDefault="00AC2D49">
      <w:pPr>
        <w:pStyle w:val="Standard"/>
        <w:widowControl/>
        <w:spacing w:line="276" w:lineRule="auto"/>
        <w:jc w:val="both"/>
      </w:pPr>
      <w:r>
        <w:t>– создать условия для осознанного выбора участниками одного или нескольких направлений деятельности Движения;</w:t>
      </w:r>
    </w:p>
    <w:p w:rsidR="00F07965" w:rsidRDefault="00AC2D49">
      <w:pPr>
        <w:pStyle w:val="Standard"/>
        <w:widowControl/>
        <w:spacing w:line="276" w:lineRule="auto"/>
        <w:jc w:val="both"/>
      </w:pPr>
      <w:r>
        <w:t>– обеспечить возможности 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</w:t>
      </w:r>
    </w:p>
    <w:p w:rsidR="00F07965" w:rsidRDefault="00AC2D49">
      <w:pPr>
        <w:pStyle w:val="Standard"/>
        <w:widowControl/>
        <w:spacing w:line="276" w:lineRule="auto"/>
        <w:jc w:val="both"/>
      </w:pPr>
      <w:r>
        <w:t>– обеспечить возможности для включения участников в социально значимую деятельность созидательного характера;</w:t>
      </w:r>
    </w:p>
    <w:p w:rsidR="00F07965" w:rsidRDefault="00AC2D49">
      <w:pPr>
        <w:pStyle w:val="Standard"/>
        <w:widowControl/>
        <w:spacing w:line="276" w:lineRule="auto"/>
        <w:jc w:val="both"/>
      </w:pPr>
      <w:r>
        <w:t xml:space="preserve">– сформировать у детей опыт организации деятельности, </w:t>
      </w:r>
      <w:proofErr w:type="gramStart"/>
      <w:r>
        <w:t>с после</w:t>
      </w:r>
      <w:proofErr w:type="gramEnd"/>
      <w:r>
        <w:t xml:space="preserve"> дующей трансляцией в своем первичном отделении;</w:t>
      </w:r>
    </w:p>
    <w:p w:rsidR="00F07965" w:rsidRDefault="00AC2D49">
      <w:pPr>
        <w:pStyle w:val="Standard"/>
        <w:widowControl/>
        <w:spacing w:line="276" w:lineRule="auto"/>
        <w:jc w:val="both"/>
        <w:rPr>
          <w:b/>
        </w:rPr>
      </w:pPr>
      <w:r>
        <w:t>– выстроить систему дальнейшего взаимодействия участников между собой, с первичными, местными и региональными отделениями Движения.</w:t>
      </w:r>
    </w:p>
    <w:p w:rsidR="00F07965" w:rsidRDefault="00F07965">
      <w:pPr>
        <w:pStyle w:val="Standard"/>
        <w:widowControl/>
        <w:spacing w:line="276" w:lineRule="auto"/>
        <w:jc w:val="both"/>
        <w:rPr>
          <w:rFonts w:ascii="Times New Roman CYR" w:hAnsi="Times New Roman CYR"/>
          <w:b/>
        </w:rPr>
      </w:pPr>
    </w:p>
    <w:p w:rsidR="00F07965" w:rsidRDefault="00AC2D49">
      <w:pPr>
        <w:pStyle w:val="Standard"/>
        <w:widowControl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Условия реализации целей программы:</w:t>
      </w:r>
    </w:p>
    <w:p w:rsidR="00F07965" w:rsidRDefault="00F07965">
      <w:pPr>
        <w:pStyle w:val="Standard"/>
        <w:widowControl/>
        <w:jc w:val="center"/>
        <w:rPr>
          <w:rFonts w:ascii="Times New Roman CYR" w:hAnsi="Times New Roman CYR"/>
          <w:b/>
        </w:rPr>
      </w:pP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 Соответствие содержания программы возрастным потребностям, интересам участников, задачам их развития на данном отрезке жизни. Присвоение ценностей созидательного отношения к окружающей социальной действительности, креативности, эффективной организации деятельности, самореализации в социальной группе и организации, ценности «Другого» как равноправного партнера.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Формирование ценностных ориентаций, способствующих усвоению и присвоению опыта, через трансляцию ценностей, предъявление образцов поведения, создание ситуаций деятельности и закрепление поведения, рефлексию. Освоение и интериоризация социальных установок на субъектную позицию, ответственное и произвольное поведение, на взаимовыгодное сотрудничество, на реализацию собственного потенциала; освоение и интериоризация умений организации совместной деятельности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3. Построение половозрастной общности педагогов и детей. Предпосылки построения такого рода общности кроются в особенностях отношений между педагогическим отрядом и участниками смены. Дифференциация происходит, прежде всего, на основе разной меры включения в деятельность. Нацеленность на получение общезначимого продукта в работе, развертывание деятельности на принципах совместного коллективного участия, использование особых технологий, эмоциональная включенность выступают предпосылками интеграционных процессов.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4. Деятельностный подход к организации жизнедеятельности участников смены. Уточнение представлений о себе как субъекте преобразования действительности, о себе как участнике актуализирующего взаимодействия, о собственном уровне развития организаторских способностей, о наличном собственном лидерском потенциале. </w:t>
      </w:r>
    </w:p>
    <w:p w:rsidR="00F07965" w:rsidRDefault="00F07965">
      <w:pPr>
        <w:pStyle w:val="Standard"/>
        <w:widowControl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b/>
        </w:rPr>
        <w:t>Принципы, заложенные в основе программы</w:t>
      </w:r>
      <w:r>
        <w:rPr>
          <w:rFonts w:ascii="Times New Roman CYR" w:hAnsi="Times New Roman CYR"/>
        </w:rPr>
        <w:t xml:space="preserve">: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 Принцип </w:t>
      </w:r>
      <w:proofErr w:type="spellStart"/>
      <w:r>
        <w:rPr>
          <w:rFonts w:ascii="Times New Roman CYR" w:hAnsi="Times New Roman CYR"/>
        </w:rPr>
        <w:t>культуросообразности</w:t>
      </w:r>
      <w:proofErr w:type="spellEnd"/>
      <w:r>
        <w:rPr>
          <w:rFonts w:ascii="Times New Roman CYR" w:hAnsi="Times New Roman CYR"/>
        </w:rPr>
        <w:t xml:space="preserve">. Все образовательные, воспитательные, досуговые мероприятия в рамках программы основываются на общечеловеческих ценностях, традициях национальных культур. В процессе воспитания подрастающего поколения важно и необходимо использовать имеющиеся культурные особенности среды, в которой оно находится.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Принцип </w:t>
      </w:r>
      <w:proofErr w:type="spellStart"/>
      <w:r>
        <w:rPr>
          <w:rFonts w:ascii="Times New Roman CYR" w:hAnsi="Times New Roman CYR"/>
        </w:rPr>
        <w:t>природосообразности</w:t>
      </w:r>
      <w:proofErr w:type="spellEnd"/>
      <w:r>
        <w:rPr>
          <w:rFonts w:ascii="Times New Roman CYR" w:hAnsi="Times New Roman CYR"/>
        </w:rPr>
        <w:t xml:space="preserve">. Мероприятия программы построены с учетом возрастных, половозрастных и индивидуальных особенностей участников.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3. Принцип опоры на коллектив. Один из главных факторов успешности реализации программы – комфортные, уважительные, добрые взаимоотношения внутри временного детского коллектива. Установление положительного микроклимата в коллективе – значимая часть педагогической деятельности. Именно такая обстановка способствует развитию личности, а также получению участником программы опыта социального поведения.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4. Принцип связи с жизнью. Программа предоставляет возможность ребенку получить знания, умения и навыки, а также социальный опыт, которые впоследствии помогут ему гармонично выстраивать отношения с социумом.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5. Принцип гуманизации межличностных отношений. В его основе лежат выстраивание уважительных и демократических взаимоотношений между участниками смены (ребенок-ребенок, педагог-ребенок, педагог педагог), уважение и терпимость к взглядам и мнениям участников, создание комфортных и безопасных условий для участников без негативных проявлении и вредных привычек, а также создание ситуаций, требующих принятия коллективного решения. У участников программы сохраняется свобода выбора деятельности.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6. Принцип самовоспитания. В течение смены перед каждым участником открывается широкий спектр возможностей для личностного развития. Деятельность, которая </w:t>
      </w:r>
      <w:r>
        <w:rPr>
          <w:rFonts w:ascii="Times New Roman CYR" w:hAnsi="Times New Roman CYR"/>
        </w:rPr>
        <w:lastRenderedPageBreak/>
        <w:t>предлагается ребятам, способна развивать их осознанность, самостоятельность, ответственность и инициативу. Педагогам необходимо оказывать поддержку участникам смены, помогать, а также поощрять их активную позицию.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7. Принцип непрерывности. Для каждого участника данная программа является определенным пунктом в их развитии: знакомство с Движением или уже не первая встреча с ним. Данный принцип под </w:t>
      </w:r>
      <w:proofErr w:type="spellStart"/>
      <w:r>
        <w:rPr>
          <w:rFonts w:ascii="Times New Roman CYR" w:hAnsi="Times New Roman CYR"/>
        </w:rPr>
        <w:t>разумевает</w:t>
      </w:r>
      <w:proofErr w:type="spellEnd"/>
      <w:r>
        <w:rPr>
          <w:rFonts w:ascii="Times New Roman CYR" w:hAnsi="Times New Roman CYR"/>
        </w:rPr>
        <w:t xml:space="preserve"> комплексный подход, в котором данная программа – лишь часть насыщенной жизни Движения. И каждый ребенок имеет возможность включиться в дальнейшую жизнь Движения и вносить свой вклад в его дальнейшее развитие. </w:t>
      </w:r>
    </w:p>
    <w:p w:rsidR="00F07965" w:rsidRDefault="00F07965">
      <w:pPr>
        <w:pStyle w:val="Standard"/>
        <w:widowControl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b/>
        </w:rPr>
        <w:t>Основные ценности Движения, заложенные</w:t>
      </w:r>
      <w:r>
        <w:rPr>
          <w:rFonts w:ascii="Times New Roman CYR" w:hAnsi="Times New Roman CYR"/>
        </w:rPr>
        <w:t xml:space="preserve"> в основу профильной смены: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b/>
        </w:rPr>
        <w:t>Жизнь и достоинство</w:t>
      </w:r>
      <w:r>
        <w:rPr>
          <w:rFonts w:ascii="Times New Roman CYR" w:hAnsi="Times New Roman CYR"/>
        </w:rPr>
        <w:t xml:space="preserve">. Участники Движения в первую очередь ценят жизнь каждого человека, берегут чувство собственного достоинства и заботятся о сохранении достоинства окружающих.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Патриотизм. Участники Движения любят свою Родину – Россию. Любовь к стране проявляется в делах и поступках.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Дружба. Движение – источник дружбы для каждого из участников. Вступая в Движение, каждый может найти себе друзей, близких по убеждениям, увлечениям, интересам и возрасту. В Движении друзья всегда рядом.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Добро и справедливость. Участники Движения действуют, по справедливости, распространяют добро, считают доброту качеством сильных людей.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Мечта. Участники Движения умеют мечтать и воплощать свои меч ты в жизнь. Смелые мечты открывают человеку новые возможности, а человечеству – неизведанные горизонты. Созидательный труд.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Взаимопомощь и взаимоуважение. 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 Развитие и образование. В рамках смены акцентируется внимание на важности постоянного развития и расширения кругозора и компетенций участников. </w:t>
      </w:r>
    </w:p>
    <w:p w:rsidR="00F07965" w:rsidRDefault="00F07965">
      <w:pPr>
        <w:pStyle w:val="Standard"/>
        <w:widowControl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widowControl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4. ОЖИДАЕМЫЕ РЕЗУЛЬТАТЫ РЕАЛИЗАЦИИ СМЕНЫ</w:t>
      </w:r>
    </w:p>
    <w:p w:rsidR="00F07965" w:rsidRDefault="00F07965">
      <w:pPr>
        <w:pStyle w:val="Standard"/>
        <w:widowControl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Предполагаемые результаты реализации программы: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– понимание и осознание участниками значимости для себя и общества миссии, ценностей, направлений деятельности Движения;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– понимание и осознание участниками потенциалов и ресурсов Движения для личностного развития;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– развитие устойчивых отношений между участниками программы и приобретение ими опыта участия и организации совместных социально значимых дел, навыков профессиональной деятельности в сфере и коммуникаций;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– осознанный выбор участниками одного или нескольких направлений деятельности Движения для дальнейшего развития в нем. Ожидаемые результаты могут быть рассмотрены на личностном уровне (характеристика уровня компетентности участника программы: владеет знаниями о ценностях и направлениях деятельности Движения Первых; знаниями, умениями, навыками организаторской деятельности; владеет коммуникативными навыками, навыками командной работы, навыками самоорганизации, самопрезентации, планирования работы).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Конечный результат может быть рассмотрен на уровне конкретного образовательного учреждения (формирование первичных отделений Движения и увеличение активных его участников; повышение активности участников программы, изменение позиции от зрителя и исполнителя до организатора и автора собственного проекта, повышение качества организуемых мероприятий и реализуемых программ и проектов). Конечный результат может быть рассмотрен на региональном уровне (включение участников программы в деятельность региональных отделений Движения Первых, участие в разработке и реализации социально значимых проектов для детей и молодежи области).</w:t>
      </w:r>
    </w:p>
    <w:p w:rsidR="00F07965" w:rsidRDefault="00F07965">
      <w:pPr>
        <w:pStyle w:val="Standard"/>
        <w:widowControl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Основными эффектами реализации профильной смены «Расскажи о главном!» являются: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– достаточность знаний об особенностях организации профессиональной деятельности в сфере медиаиндустрии;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– владение приемами и методами создания познавательного контента, анализа, обобщения и представления полученных результатов;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– осознание важности честного освещения проблем общества, готовность и стремление к их решению;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– формирование у участников коммуникативных навыков, умения грамотно формулировать свои мысли и транслировать их целевой аудитории; 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– создание возможностей для формирования у участников медиашколы компетенций в сфере новых медиа, в том числе через прохождение обучения и получения обратной связи;</w:t>
      </w: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– вовлечение участников медиашколы в работу информационно медийного направления Движения.</w:t>
      </w:r>
    </w:p>
    <w:p w:rsidR="00F07965" w:rsidRDefault="00F07965">
      <w:pPr>
        <w:pStyle w:val="Standard"/>
        <w:widowControl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numPr>
          <w:ilvl w:val="0"/>
          <w:numId w:val="6"/>
        </w:numPr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УЧАСТНИКИ СМЕНЫ</w:t>
      </w:r>
    </w:p>
    <w:p w:rsidR="00F07965" w:rsidRDefault="00F07965">
      <w:pPr>
        <w:pStyle w:val="Standard"/>
        <w:widowControl/>
        <w:ind w:left="720"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widowControl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Программа реализуется для детей от 8 до 15 лет (максимальный возраст – 17 лет), проживающих на территории Российской Федерации:– лидеры направления первичных отделений Движения Первых;– заинтересованные в данном направлении участники Движения;</w:t>
      </w:r>
      <w:r>
        <w:rPr>
          <w:rFonts w:ascii="Times New Roman CYR" w:hAnsi="Times New Roman CYR"/>
        </w:rPr>
        <w:br/>
        <w:t>– обучающиеся, не являющиеся участниками Движения, но заинтересованные в деятельности в рамках профильной смены.</w:t>
      </w:r>
    </w:p>
    <w:p w:rsidR="00F07965" w:rsidRDefault="00F07965">
      <w:pPr>
        <w:pStyle w:val="Standard"/>
        <w:widowControl/>
        <w:jc w:val="both"/>
        <w:rPr>
          <w:rFonts w:ascii="Times New Roman CYR" w:hAnsi="Times New Roman CYR"/>
        </w:rPr>
      </w:pPr>
    </w:p>
    <w:p w:rsidR="00F07965" w:rsidRDefault="00AC2D49">
      <w:pPr>
        <w:pStyle w:val="Standard"/>
        <w:numPr>
          <w:ilvl w:val="0"/>
          <w:numId w:val="6"/>
        </w:numPr>
        <w:jc w:val="center"/>
        <w:rPr>
          <w:b/>
        </w:rPr>
      </w:pPr>
      <w:r>
        <w:rPr>
          <w:b/>
        </w:rPr>
        <w:t>ОПИСАНИЕ КОНЦЕПТА, КЛЮЧЕВЫХ ИДЕЙ, ИГРОВОЙ МОДЕЛИ ПРОФИЛЬНОЙ СМЕНЫ</w:t>
      </w:r>
    </w:p>
    <w:p w:rsidR="00F07965" w:rsidRDefault="00F07965">
      <w:pPr>
        <w:pStyle w:val="Standard"/>
        <w:widowControl/>
        <w:jc w:val="both"/>
        <w:rPr>
          <w:b/>
        </w:rPr>
      </w:pPr>
    </w:p>
    <w:p w:rsidR="00F07965" w:rsidRDefault="00AC2D49">
      <w:pPr>
        <w:widowControl/>
        <w:jc w:val="both"/>
      </w:pPr>
      <w:r>
        <w:t xml:space="preserve">Программа «Медиа и коммуникации «Расскажи о главном!» предусматривает концептуальную идею формирования и поддержания устойчивого интереса участников смены к информационно-медийному направлению деятельности Движения. </w:t>
      </w:r>
    </w:p>
    <w:p w:rsidR="00F07965" w:rsidRDefault="00AC2D49">
      <w:pPr>
        <w:widowControl/>
        <w:ind w:firstLine="567"/>
        <w:jc w:val="both"/>
      </w:pPr>
      <w:r>
        <w:t xml:space="preserve">По продолжительности программа является краткосрочной, так как реализуется в течение 7 дней. </w:t>
      </w:r>
    </w:p>
    <w:p w:rsidR="00F07965" w:rsidRDefault="00AC2D49">
      <w:pPr>
        <w:widowControl/>
        <w:ind w:firstLine="567"/>
        <w:jc w:val="both"/>
      </w:pPr>
      <w:r>
        <w:t>Одновременно работает программа дополнительного образования центра «Воин» по своей программе.</w:t>
      </w:r>
    </w:p>
    <w:p w:rsidR="00F07965" w:rsidRDefault="00AC2D4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u w:color="000000"/>
        </w:rPr>
      </w:pPr>
      <w:r>
        <w:rPr>
          <w:u w:color="000000"/>
        </w:rPr>
        <w:lastRenderedPageBreak/>
        <w:t>В основе организации смены лежит игровая модель.</w:t>
      </w:r>
    </w:p>
    <w:p w:rsidR="00F07965" w:rsidRDefault="00AC2D4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u w:color="000000"/>
        </w:rPr>
      </w:pPr>
      <w:r>
        <w:rPr>
          <w:u w:color="000000"/>
        </w:rPr>
        <w:t xml:space="preserve">Игровая модель смены – это модель, в основании которой лежит игра, и прежде всего игра ролевая, через которую подросток познает важнейшие социальные формы поведения, перенося свои жизненные наблюдения в игру, а игровые – в жизнь. При разработке игровой модели смены необходимо помнить о разновидностях: сюжетно-ролевых моделях и имитационных (деловых) игровых моделях. </w:t>
      </w:r>
    </w:p>
    <w:p w:rsidR="00F07965" w:rsidRDefault="00AC2D49">
      <w:pPr>
        <w:widowControl/>
        <w:ind w:firstLine="567"/>
        <w:jc w:val="both"/>
      </w:pPr>
      <w:bookmarkStart w:id="0" w:name="_Hlk211957456"/>
      <w:r>
        <w:t xml:space="preserve">Все участники становятся работниками большого Медиахолдинга «Расскажи». </w:t>
      </w:r>
    </w:p>
    <w:p w:rsidR="00F07965" w:rsidRDefault="00AC2D49">
      <w:pPr>
        <w:widowControl/>
        <w:ind w:firstLine="567"/>
        <w:jc w:val="both"/>
      </w:pPr>
      <w:r>
        <w:t>Каждый отряд – это редакция, участники которой в течение всей смены проходят профессиональные стажировки в рамках работы «</w:t>
      </w:r>
      <w:proofErr w:type="spellStart"/>
      <w:r>
        <w:t>МедиаЛабораторий</w:t>
      </w:r>
      <w:proofErr w:type="spellEnd"/>
      <w:r>
        <w:t xml:space="preserve">» (образовательные занятия). </w:t>
      </w:r>
    </w:p>
    <w:p w:rsidR="00F07965" w:rsidRDefault="00AC2D49">
      <w:pPr>
        <w:widowControl/>
        <w:ind w:firstLine="567"/>
        <w:jc w:val="both"/>
      </w:pPr>
      <w:r>
        <w:t>Основная миссия редакции – научиться формировать и презентовать информационно-медийный контент, продвигать его, зарабатывая лайки.</w:t>
      </w:r>
    </w:p>
    <w:p w:rsidR="00F07965" w:rsidRDefault="00AC2D49">
      <w:pPr>
        <w:widowControl/>
        <w:ind w:firstLine="567"/>
        <w:jc w:val="both"/>
      </w:pPr>
      <w:r>
        <w:t xml:space="preserve"> Каждая редакция (отряд) имеет своего Куратора (вожатого). </w:t>
      </w:r>
    </w:p>
    <w:p w:rsidR="00F07965" w:rsidRDefault="00AC2D49">
      <w:pPr>
        <w:widowControl/>
        <w:ind w:firstLine="567"/>
        <w:jc w:val="both"/>
      </w:pPr>
      <w:r>
        <w:t xml:space="preserve">Каждая редакция за победу в мероприятиях/делах может зарабатывать инфоповоды от Модераторов – методистов из числа педагогического состава. </w:t>
      </w:r>
    </w:p>
    <w:bookmarkEnd w:id="0"/>
    <w:p w:rsidR="00F07965" w:rsidRDefault="00AC2D49">
      <w:pPr>
        <w:widowControl/>
        <w:ind w:firstLine="567"/>
        <w:jc w:val="both"/>
      </w:pPr>
      <w:r>
        <w:t xml:space="preserve">Количество инфоповодов позволит редакции публиковаться чаще, становиться более популярной и медийной. </w:t>
      </w:r>
    </w:p>
    <w:p w:rsidR="00F07965" w:rsidRDefault="00AC2D49">
      <w:pPr>
        <w:widowControl/>
        <w:ind w:firstLine="567"/>
        <w:jc w:val="both"/>
      </w:pPr>
      <w:r>
        <w:t xml:space="preserve">Инфоповод – это единица информации. </w:t>
      </w:r>
    </w:p>
    <w:p w:rsidR="00F07965" w:rsidRDefault="00F07965" w:rsidP="00AC2D49">
      <w:pPr>
        <w:widowControl/>
        <w:tabs>
          <w:tab w:val="left" w:pos="1843"/>
        </w:tabs>
        <w:rPr>
          <w:b/>
        </w:rPr>
      </w:pPr>
    </w:p>
    <w:p w:rsidR="00F07965" w:rsidRDefault="00AC2D49">
      <w:pPr>
        <w:pStyle w:val="a8"/>
        <w:numPr>
          <w:ilvl w:val="0"/>
          <w:numId w:val="6"/>
        </w:numPr>
        <w:tabs>
          <w:tab w:val="left" w:pos="1843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Режим дня</w:t>
      </w:r>
    </w:p>
    <w:p w:rsidR="00F07965" w:rsidRDefault="00AC2D49">
      <w:pPr>
        <w:widowControl/>
        <w:tabs>
          <w:tab w:val="left" w:pos="1843"/>
        </w:tabs>
        <w:jc w:val="center"/>
      </w:pPr>
      <w:r>
        <w:rPr>
          <w:b/>
        </w:rPr>
        <w:t xml:space="preserve"> </w:t>
      </w:r>
      <w:r>
        <w:t xml:space="preserve">Примерный режим дня, включающий организационные моменты, </w:t>
      </w:r>
    </w:p>
    <w:p w:rsidR="00F07965" w:rsidRDefault="00AC2D49">
      <w:pPr>
        <w:widowControl/>
        <w:tabs>
          <w:tab w:val="left" w:pos="1843"/>
        </w:tabs>
        <w:jc w:val="center"/>
      </w:pPr>
      <w:r>
        <w:t>планирование и рефлексию, дела, образовательный блок: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8.00 – 9.00 – подъем, зарядка, утренние режимные моменты.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8. 45 – утренний выпуск новостей от дежурной редакции.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9.00 – 9.30 – завтрак.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9.30 – 10.00 – общий сбор отрядов/редакций, проверка самочувствия, </w:t>
      </w:r>
    </w:p>
    <w:p w:rsidR="00F07965" w:rsidRDefault="00AC2D49">
      <w:pPr>
        <w:widowControl/>
        <w:tabs>
          <w:tab w:val="left" w:pos="1843"/>
        </w:tabs>
        <w:jc w:val="center"/>
      </w:pPr>
      <w:r>
        <w:t>план на день, определение дежурных дня, публикация контента.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10.00 – 11.00 – на усмотрение организаторов. Это может быть 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«Полчаса Песни (ПЧП)» и уборка территории лагеря и своих комнат. </w:t>
      </w:r>
    </w:p>
    <w:p w:rsidR="00F07965" w:rsidRDefault="00F07965">
      <w:pPr>
        <w:widowControl/>
        <w:tabs>
          <w:tab w:val="left" w:pos="1843"/>
        </w:tabs>
        <w:jc w:val="center"/>
      </w:pP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10.00 – 11.30 – образовательная программа, занятия в </w:t>
      </w:r>
      <w:proofErr w:type="spellStart"/>
      <w:r>
        <w:t>МедиаЛабораториях</w:t>
      </w:r>
      <w:proofErr w:type="spellEnd"/>
      <w:r>
        <w:t>: 1 профессия.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11.30 – 13.00 – образовательная программа, занятия в </w:t>
      </w:r>
      <w:proofErr w:type="spellStart"/>
      <w:r>
        <w:t>МедиаЛабораториях</w:t>
      </w:r>
      <w:proofErr w:type="spellEnd"/>
      <w:r>
        <w:t>: 2 профессия.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13.00 – 13.30 – обед.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13.30 – 15.00 – отдых, просмотр новостного контента </w:t>
      </w:r>
    </w:p>
    <w:p w:rsidR="00F07965" w:rsidRDefault="00AC2D49">
      <w:pPr>
        <w:widowControl/>
        <w:tabs>
          <w:tab w:val="left" w:pos="1843"/>
        </w:tabs>
        <w:jc w:val="center"/>
      </w:pPr>
      <w:r>
        <w:t>общественно полезная работа, публикация контента. Работа Совета дела редакции.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16.00 – 16.30 полдник</w:t>
      </w:r>
    </w:p>
    <w:p w:rsidR="00F07965" w:rsidRDefault="00F07965">
      <w:pPr>
        <w:widowControl/>
        <w:tabs>
          <w:tab w:val="left" w:pos="1843"/>
        </w:tabs>
        <w:jc w:val="center"/>
      </w:pP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16.30 - 18.00 – культурно-досуговые и образовательные мероприятия, </w:t>
      </w:r>
    </w:p>
    <w:p w:rsidR="00F07965" w:rsidRDefault="00AC2D49">
      <w:pPr>
        <w:widowControl/>
        <w:tabs>
          <w:tab w:val="left" w:pos="1843"/>
        </w:tabs>
        <w:jc w:val="center"/>
      </w:pPr>
      <w:r>
        <w:t>подготовка к ним, полдник (в зависимости от условий базы размещения).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18.00 – 18.30 – ужин.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18.30 – 21.00 – </w:t>
      </w:r>
      <w:proofErr w:type="spellStart"/>
      <w:r>
        <w:t>общелагерные</w:t>
      </w:r>
      <w:proofErr w:type="spellEnd"/>
      <w:r>
        <w:t xml:space="preserve"> мероприятия.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21.00 – 21.15 – второй ужин.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21.15 – вечерние новости от дежурной редакции.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21.15 – 21.45 – рефлексия дел/мероприятий. Выбор Профессионала </w:t>
      </w:r>
    </w:p>
    <w:p w:rsidR="00F07965" w:rsidRDefault="00AC2D49">
      <w:pPr>
        <w:widowControl/>
        <w:tabs>
          <w:tab w:val="left" w:pos="1843"/>
        </w:tabs>
        <w:jc w:val="center"/>
      </w:pPr>
      <w:r>
        <w:t>Дня в редакциях. Заседание Совета дела редакции.</w:t>
      </w:r>
    </w:p>
    <w:p w:rsidR="00F07965" w:rsidRDefault="00AC2D49">
      <w:pPr>
        <w:widowControl/>
        <w:tabs>
          <w:tab w:val="left" w:pos="1843"/>
        </w:tabs>
        <w:jc w:val="center"/>
      </w:pPr>
      <w:r>
        <w:t xml:space="preserve"> 21.45 – 22.30 – вечерние режимные моменты.</w:t>
      </w:r>
    </w:p>
    <w:p w:rsidR="00F07965" w:rsidRPr="00AC2D49" w:rsidRDefault="00AC2D49" w:rsidP="00AC2D49">
      <w:pPr>
        <w:widowControl/>
        <w:tabs>
          <w:tab w:val="left" w:pos="1843"/>
        </w:tabs>
        <w:jc w:val="center"/>
      </w:pPr>
      <w:r>
        <w:t xml:space="preserve"> 22.30 – 8.00 – сон</w:t>
      </w: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E1C55" w:rsidRDefault="00FE1C55">
      <w:pPr>
        <w:widowControl/>
        <w:tabs>
          <w:tab w:val="left" w:pos="1843"/>
        </w:tabs>
        <w:jc w:val="center"/>
        <w:rPr>
          <w:b/>
        </w:rPr>
      </w:pPr>
    </w:p>
    <w:p w:rsidR="00FE1C55" w:rsidRDefault="00FE1C55">
      <w:pPr>
        <w:widowControl/>
        <w:tabs>
          <w:tab w:val="left" w:pos="1843"/>
        </w:tabs>
        <w:jc w:val="center"/>
        <w:rPr>
          <w:b/>
        </w:rPr>
      </w:pPr>
    </w:p>
    <w:p w:rsidR="00FE1C55" w:rsidRDefault="00FE1C55">
      <w:pPr>
        <w:widowControl/>
        <w:tabs>
          <w:tab w:val="left" w:pos="1843"/>
        </w:tabs>
        <w:jc w:val="center"/>
        <w:rPr>
          <w:b/>
        </w:rPr>
      </w:pPr>
    </w:p>
    <w:p w:rsidR="00F07965" w:rsidRDefault="00AC2D49">
      <w:pPr>
        <w:pStyle w:val="4"/>
        <w:keepNext w:val="0"/>
        <w:keepLines w:val="0"/>
        <w:numPr>
          <w:ilvl w:val="0"/>
          <w:numId w:val="6"/>
        </w:numPr>
        <w:tabs>
          <w:tab w:val="left" w:pos="4037"/>
        </w:tabs>
        <w:spacing w:before="75"/>
        <w:jc w:val="center"/>
        <w:rPr>
          <w:rFonts w:ascii="Times New Roman" w:hAnsi="Times New Roman"/>
          <w:i w:val="0"/>
          <w:color w:val="000000"/>
          <w:sz w:val="28"/>
        </w:rPr>
      </w:pPr>
      <w:bookmarkStart w:id="1" w:name="6.2._План-сетка_программы"/>
      <w:bookmarkStart w:id="2" w:name="_bookmark7"/>
      <w:bookmarkEnd w:id="1"/>
      <w:bookmarkEnd w:id="2"/>
      <w:r>
        <w:rPr>
          <w:rFonts w:ascii="Times New Roman" w:hAnsi="Times New Roman"/>
          <w:i w:val="0"/>
          <w:color w:val="000000"/>
          <w:sz w:val="28"/>
        </w:rPr>
        <w:lastRenderedPageBreak/>
        <w:t>План-сетка</w:t>
      </w:r>
      <w:r>
        <w:rPr>
          <w:rFonts w:ascii="Times New Roman" w:hAnsi="Times New Roman"/>
          <w:i w:val="0"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i w:val="0"/>
          <w:color w:val="000000"/>
          <w:spacing w:val="-2"/>
          <w:sz w:val="28"/>
        </w:rPr>
        <w:t>программы</w:t>
      </w:r>
    </w:p>
    <w:p w:rsidR="00F07965" w:rsidRDefault="00F07965">
      <w:pPr>
        <w:pStyle w:val="af1"/>
        <w:spacing w:before="5"/>
        <w:rPr>
          <w:rFonts w:ascii="Trebuchet MS" w:hAnsi="Trebuchet MS"/>
          <w:b/>
          <w:sz w:val="12"/>
        </w:rPr>
      </w:pPr>
    </w:p>
    <w:tbl>
      <w:tblPr>
        <w:tblStyle w:val="TableNormal"/>
        <w:tblW w:w="0" w:type="auto"/>
        <w:tblInd w:w="-128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1449"/>
        <w:gridCol w:w="1978"/>
        <w:gridCol w:w="1790"/>
        <w:gridCol w:w="1779"/>
        <w:gridCol w:w="2492"/>
      </w:tblGrid>
      <w:tr w:rsidR="00F07965">
        <w:trPr>
          <w:trHeight w:val="2279"/>
        </w:trPr>
        <w:tc>
          <w:tcPr>
            <w:tcW w:w="1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AC2D49">
            <w:pPr>
              <w:pStyle w:val="TableParagraph"/>
              <w:widowControl/>
              <w:spacing w:before="12" w:line="230" w:lineRule="auto"/>
              <w:ind w:left="275" w:right="253" w:firstLine="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26.10.2025</w:t>
            </w:r>
          </w:p>
          <w:p w:rsidR="00F07965" w:rsidRDefault="00AC2D49">
            <w:pPr>
              <w:pStyle w:val="TableParagraph"/>
              <w:widowControl/>
              <w:spacing w:before="12" w:line="230" w:lineRule="auto"/>
              <w:ind w:left="275" w:right="253" w:firstLin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Заезд Размещение </w:t>
            </w:r>
            <w:r>
              <w:rPr>
                <w:sz w:val="20"/>
              </w:rPr>
              <w:t xml:space="preserve">Отрядное время </w:t>
            </w:r>
            <w:r>
              <w:rPr>
                <w:spacing w:val="-2"/>
                <w:sz w:val="20"/>
              </w:rPr>
              <w:t>(знакомство</w:t>
            </w:r>
          </w:p>
          <w:p w:rsidR="00F07965" w:rsidRDefault="00AC2D49">
            <w:pPr>
              <w:pStyle w:val="TableParagraph"/>
              <w:widowControl/>
              <w:spacing w:before="1" w:line="230" w:lineRule="auto"/>
              <w:ind w:left="133" w:right="111" w:hanging="1"/>
              <w:rPr>
                <w:sz w:val="20"/>
              </w:rPr>
            </w:pPr>
            <w:r>
              <w:rPr>
                <w:sz w:val="20"/>
              </w:rPr>
              <w:t xml:space="preserve">с территорией, подписание правил проживания, по ТБ) Линейка открытия </w:t>
            </w:r>
            <w:r>
              <w:rPr>
                <w:spacing w:val="-4"/>
                <w:sz w:val="20"/>
              </w:rPr>
              <w:t>смены</w:t>
            </w:r>
          </w:p>
          <w:p w:rsidR="00F07965" w:rsidRDefault="00AC2D49">
            <w:pPr>
              <w:pStyle w:val="TableParagraph"/>
              <w:widowControl/>
              <w:spacing w:before="2" w:line="230" w:lineRule="auto"/>
              <w:ind w:left="206" w:right="183"/>
              <w:rPr>
                <w:sz w:val="20"/>
              </w:rPr>
            </w:pPr>
            <w:r>
              <w:rPr>
                <w:sz w:val="20"/>
              </w:rPr>
              <w:t>Вечерние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огоньки в отрядах</w:t>
            </w:r>
          </w:p>
        </w:tc>
        <w:tc>
          <w:tcPr>
            <w:tcW w:w="14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AC2D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27.10.2025</w:t>
            </w:r>
          </w:p>
          <w:p w:rsidR="00F07965" w:rsidRDefault="00AC2D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«Медиа</w:t>
            </w:r>
          </w:p>
          <w:p w:rsidR="00F07965" w:rsidRDefault="00AC2D49">
            <w:pPr>
              <w:pStyle w:val="TableParagraph"/>
              <w:widowControl/>
              <w:spacing w:line="192" w:lineRule="exact"/>
              <w:ind w:left="22"/>
              <w:rPr>
                <w:sz w:val="20"/>
              </w:rPr>
            </w:pPr>
            <w:r>
              <w:rPr>
                <w:sz w:val="20"/>
              </w:rPr>
              <w:t>и Коммуникация»</w:t>
            </w:r>
          </w:p>
          <w:p w:rsidR="00F07965" w:rsidRDefault="00AC2D49">
            <w:pPr>
              <w:pStyle w:val="TableParagraph"/>
              <w:widowControl/>
              <w:spacing w:line="192" w:lineRule="exact"/>
              <w:ind w:left="22"/>
              <w:rPr>
                <w:sz w:val="20"/>
              </w:rPr>
            </w:pPr>
            <w:r>
              <w:rPr>
                <w:sz w:val="20"/>
              </w:rPr>
              <w:t>Знакомство</w:t>
            </w:r>
          </w:p>
          <w:p w:rsidR="00F07965" w:rsidRDefault="00AC2D49">
            <w:pPr>
              <w:pStyle w:val="TableParagraph"/>
              <w:widowControl/>
              <w:spacing w:line="192" w:lineRule="exact"/>
              <w:ind w:left="22"/>
              <w:rPr>
                <w:sz w:val="20"/>
              </w:rPr>
            </w:pPr>
            <w:r>
              <w:rPr>
                <w:sz w:val="20"/>
              </w:rPr>
              <w:t>с лабораториями часть 2 Дебаты</w:t>
            </w:r>
          </w:p>
          <w:p w:rsidR="00F07965" w:rsidRDefault="00AC2D49">
            <w:pPr>
              <w:pStyle w:val="TableParagraph"/>
              <w:widowControl/>
              <w:spacing w:line="192" w:lineRule="exact"/>
              <w:ind w:left="22"/>
              <w:rPr>
                <w:sz w:val="20"/>
              </w:rPr>
            </w:pPr>
            <w:r>
              <w:rPr>
                <w:sz w:val="20"/>
              </w:rPr>
              <w:t>«Журналистика: честность или просмотры» Тематическая Дискотека</w:t>
            </w:r>
          </w:p>
          <w:p w:rsidR="00F07965" w:rsidRDefault="00AC2D49">
            <w:pPr>
              <w:pStyle w:val="TableParagraph"/>
              <w:widowControl/>
              <w:spacing w:line="192" w:lineRule="exact"/>
              <w:ind w:left="22"/>
              <w:rPr>
                <w:sz w:val="20"/>
              </w:rPr>
            </w:pPr>
            <w:r>
              <w:rPr>
                <w:sz w:val="20"/>
              </w:rPr>
              <w:t>«Шоу-бизнес»</w:t>
            </w:r>
          </w:p>
          <w:p w:rsidR="00F07965" w:rsidRDefault="00AC2D49">
            <w:pPr>
              <w:pStyle w:val="TableParagraph"/>
              <w:widowControl/>
              <w:spacing w:line="192" w:lineRule="exact"/>
              <w:ind w:left="22"/>
              <w:rPr>
                <w:sz w:val="20"/>
              </w:rPr>
            </w:pPr>
            <w:r>
              <w:rPr>
                <w:sz w:val="20"/>
              </w:rPr>
              <w:t>Вечерние огоньки в отрядах</w:t>
            </w:r>
          </w:p>
        </w:tc>
        <w:tc>
          <w:tcPr>
            <w:tcW w:w="1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AC2D49">
            <w:pPr>
              <w:pStyle w:val="TableParagraph"/>
              <w:widowControl/>
              <w:spacing w:line="180" w:lineRule="exact"/>
              <w:ind w:left="206" w:right="183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  <w:p w:rsidR="00F07965" w:rsidRDefault="00AC2D49">
            <w:pPr>
              <w:pStyle w:val="TableParagraph"/>
              <w:widowControl/>
              <w:spacing w:line="180" w:lineRule="exact"/>
              <w:ind w:left="206" w:right="183"/>
              <w:rPr>
                <w:sz w:val="20"/>
              </w:rPr>
            </w:pPr>
            <w:r>
              <w:rPr>
                <w:sz w:val="20"/>
              </w:rPr>
              <w:t>«Образование и знание»</w:t>
            </w:r>
          </w:p>
          <w:p w:rsidR="00F07965" w:rsidRDefault="00AC2D49">
            <w:pPr>
              <w:pStyle w:val="TableParagraph"/>
              <w:widowControl/>
              <w:spacing w:line="180" w:lineRule="exact"/>
              <w:ind w:left="206" w:right="183"/>
              <w:rPr>
                <w:sz w:val="20"/>
              </w:rPr>
            </w:pPr>
            <w:r>
              <w:rPr>
                <w:sz w:val="20"/>
              </w:rPr>
              <w:t>Работа лабораторий 1 профессия</w:t>
            </w:r>
          </w:p>
          <w:p w:rsidR="00F07965" w:rsidRDefault="00AC2D49">
            <w:pPr>
              <w:pStyle w:val="TableParagraph"/>
              <w:widowControl/>
              <w:spacing w:line="180" w:lineRule="exact"/>
              <w:ind w:left="206" w:right="183"/>
              <w:rPr>
                <w:sz w:val="20"/>
              </w:rPr>
            </w:pPr>
            <w:r>
              <w:rPr>
                <w:sz w:val="20"/>
              </w:rPr>
              <w:t>Работа лабораторий 2 профессия Интеллектуальная игра</w:t>
            </w:r>
          </w:p>
          <w:p w:rsidR="00F07965" w:rsidRDefault="00AC2D49">
            <w:pPr>
              <w:pStyle w:val="TableParagraph"/>
              <w:widowControl/>
              <w:spacing w:line="180" w:lineRule="exact"/>
              <w:ind w:left="206" w:right="183"/>
              <w:rPr>
                <w:sz w:val="20"/>
              </w:rPr>
            </w:pPr>
            <w:r>
              <w:rPr>
                <w:sz w:val="20"/>
              </w:rPr>
              <w:t>«Хочу Все Знать» Тематическая Дискотека</w:t>
            </w:r>
          </w:p>
          <w:p w:rsidR="00F07965" w:rsidRDefault="00AC2D49">
            <w:pPr>
              <w:pStyle w:val="TableParagraph"/>
              <w:widowControl/>
              <w:spacing w:line="180" w:lineRule="exact"/>
              <w:ind w:left="206" w:right="183"/>
              <w:rPr>
                <w:sz w:val="20"/>
              </w:rPr>
            </w:pPr>
            <w:r>
              <w:rPr>
                <w:sz w:val="20"/>
              </w:rPr>
              <w:t>Вечерние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огоньки в отрядах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AC2D49">
            <w:pPr>
              <w:pStyle w:val="TableParagraph"/>
              <w:widowControl/>
              <w:spacing w:before="3" w:line="230" w:lineRule="auto"/>
              <w:ind w:left="358" w:right="331"/>
              <w:rPr>
                <w:sz w:val="20"/>
              </w:rPr>
            </w:pPr>
            <w:r>
              <w:rPr>
                <w:sz w:val="20"/>
              </w:rPr>
              <w:t>29.10.2025</w:t>
            </w:r>
          </w:p>
          <w:p w:rsidR="00F07965" w:rsidRDefault="00AC2D49">
            <w:pPr>
              <w:pStyle w:val="TableParagraph"/>
              <w:widowControl/>
              <w:spacing w:before="3" w:line="230" w:lineRule="auto"/>
              <w:ind w:left="358" w:right="331"/>
              <w:rPr>
                <w:sz w:val="20"/>
              </w:rPr>
            </w:pPr>
            <w:r>
              <w:rPr>
                <w:sz w:val="20"/>
              </w:rPr>
              <w:t>«Наука</w:t>
            </w:r>
          </w:p>
          <w:p w:rsidR="00F07965" w:rsidRDefault="00AC2D49">
            <w:pPr>
              <w:pStyle w:val="TableParagraph"/>
              <w:widowControl/>
              <w:spacing w:before="3"/>
              <w:ind w:left="358" w:right="331"/>
              <w:rPr>
                <w:sz w:val="20"/>
              </w:rPr>
            </w:pPr>
            <w:r>
              <w:rPr>
                <w:sz w:val="20"/>
              </w:rPr>
              <w:t>и технологии» Работа лабораторий 1 профессия</w:t>
            </w:r>
          </w:p>
          <w:p w:rsidR="00F07965" w:rsidRDefault="00AC2D49">
            <w:pPr>
              <w:pStyle w:val="TableParagraph"/>
              <w:widowControl/>
              <w:spacing w:before="3"/>
              <w:ind w:left="358" w:right="331"/>
              <w:rPr>
                <w:sz w:val="20"/>
              </w:rPr>
            </w:pPr>
            <w:r>
              <w:rPr>
                <w:sz w:val="20"/>
              </w:rPr>
              <w:t>Работа лабораторий 2 профессия</w:t>
            </w:r>
          </w:p>
          <w:p w:rsidR="00F07965" w:rsidRDefault="00AC2D49">
            <w:pPr>
              <w:pStyle w:val="TableParagraph"/>
              <w:widowControl/>
              <w:spacing w:before="3"/>
              <w:ind w:left="358" w:right="331"/>
              <w:rPr>
                <w:sz w:val="20"/>
              </w:rPr>
            </w:pPr>
            <w:r>
              <w:rPr>
                <w:sz w:val="20"/>
              </w:rPr>
              <w:t>Шоу-программа «Открытие века»</w:t>
            </w:r>
          </w:p>
          <w:p w:rsidR="00F07965" w:rsidRDefault="00AC2D49">
            <w:pPr>
              <w:pStyle w:val="TableParagraph"/>
              <w:widowControl/>
              <w:spacing w:before="3" w:line="230" w:lineRule="auto"/>
              <w:ind w:left="358" w:right="331"/>
              <w:rPr>
                <w:sz w:val="20"/>
              </w:rPr>
            </w:pPr>
            <w:r>
              <w:rPr>
                <w:sz w:val="20"/>
              </w:rPr>
              <w:t>Вечерние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огоньки в отрядах</w:t>
            </w:r>
          </w:p>
        </w:tc>
        <w:tc>
          <w:tcPr>
            <w:tcW w:w="17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AC2D49">
            <w:pPr>
              <w:pStyle w:val="TableParagraph"/>
              <w:widowControl/>
              <w:spacing w:before="2" w:line="230" w:lineRule="auto"/>
              <w:ind w:left="220" w:right="192"/>
              <w:rPr>
                <w:sz w:val="20"/>
              </w:rPr>
            </w:pPr>
            <w:r>
              <w:rPr>
                <w:sz w:val="20"/>
              </w:rPr>
              <w:t>30.10.2025</w:t>
            </w:r>
          </w:p>
          <w:p w:rsidR="00F07965" w:rsidRDefault="00AC2D49">
            <w:pPr>
              <w:pStyle w:val="TableParagraph"/>
              <w:widowControl/>
              <w:spacing w:before="2" w:line="230" w:lineRule="auto"/>
              <w:ind w:left="220" w:right="192"/>
              <w:rPr>
                <w:sz w:val="20"/>
              </w:rPr>
            </w:pPr>
            <w:r>
              <w:rPr>
                <w:sz w:val="20"/>
              </w:rPr>
              <w:t>«Культура и искусство»</w:t>
            </w:r>
          </w:p>
          <w:p w:rsidR="00F07965" w:rsidRDefault="00AC2D49">
            <w:pPr>
              <w:pStyle w:val="TableParagraph"/>
              <w:widowControl/>
              <w:spacing w:before="2" w:line="230" w:lineRule="auto"/>
              <w:ind w:left="220" w:right="192"/>
              <w:rPr>
                <w:sz w:val="20"/>
              </w:rPr>
            </w:pPr>
            <w:r>
              <w:rPr>
                <w:sz w:val="20"/>
              </w:rPr>
              <w:t>Работа редакций по созданию Медиапродукта Школа Этикета</w:t>
            </w:r>
          </w:p>
          <w:p w:rsidR="00F07965" w:rsidRDefault="00AC2D49">
            <w:pPr>
              <w:pStyle w:val="TableParagraph"/>
              <w:widowControl/>
              <w:spacing w:before="2" w:line="230" w:lineRule="auto"/>
              <w:ind w:left="220" w:right="192"/>
              <w:rPr>
                <w:sz w:val="20"/>
              </w:rPr>
            </w:pPr>
            <w:r>
              <w:rPr>
                <w:sz w:val="20"/>
              </w:rPr>
              <w:t>Подготовка концерта Концерт</w:t>
            </w:r>
          </w:p>
          <w:p w:rsidR="00F07965" w:rsidRDefault="00AC2D49">
            <w:pPr>
              <w:pStyle w:val="TableParagraph"/>
              <w:widowControl/>
              <w:spacing w:before="2" w:line="230" w:lineRule="auto"/>
              <w:ind w:left="220" w:right="192"/>
              <w:rPr>
                <w:sz w:val="20"/>
              </w:rPr>
            </w:pPr>
            <w:r>
              <w:rPr>
                <w:sz w:val="20"/>
              </w:rPr>
              <w:t>«Однажды в сказке»</w:t>
            </w:r>
          </w:p>
          <w:p w:rsidR="00F07965" w:rsidRDefault="00AC2D49">
            <w:pPr>
              <w:pStyle w:val="TableParagraph"/>
              <w:widowControl/>
              <w:spacing w:before="2" w:line="230" w:lineRule="auto"/>
              <w:ind w:left="220" w:right="192"/>
              <w:rPr>
                <w:sz w:val="20"/>
              </w:rPr>
            </w:pPr>
            <w:r>
              <w:rPr>
                <w:sz w:val="20"/>
              </w:rPr>
              <w:t>Вечерние огоньки в отрядах</w:t>
            </w:r>
          </w:p>
        </w:tc>
        <w:tc>
          <w:tcPr>
            <w:tcW w:w="2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AC2D49">
            <w:pPr>
              <w:pStyle w:val="TableParagraph"/>
              <w:widowControl/>
              <w:spacing w:before="13" w:line="230" w:lineRule="auto"/>
              <w:ind w:left="177" w:right="143" w:hanging="6"/>
              <w:rPr>
                <w:sz w:val="20"/>
              </w:rPr>
            </w:pPr>
            <w:r>
              <w:rPr>
                <w:sz w:val="20"/>
              </w:rPr>
              <w:t>31.10.2025</w:t>
            </w:r>
          </w:p>
          <w:p w:rsidR="00F07965" w:rsidRDefault="00AC2D49">
            <w:pPr>
              <w:pStyle w:val="TableParagraph"/>
              <w:widowControl/>
              <w:spacing w:before="13" w:line="230" w:lineRule="auto"/>
              <w:ind w:left="177" w:right="143" w:hanging="6"/>
              <w:rPr>
                <w:sz w:val="20"/>
              </w:rPr>
            </w:pPr>
            <w:r>
              <w:rPr>
                <w:sz w:val="20"/>
              </w:rPr>
              <w:t>«Дипломатия»</w:t>
            </w:r>
          </w:p>
          <w:p w:rsidR="00F07965" w:rsidRDefault="00AC2D49">
            <w:pPr>
              <w:pStyle w:val="TableParagraph"/>
              <w:widowControl/>
              <w:spacing w:before="13" w:line="230" w:lineRule="auto"/>
              <w:ind w:left="177" w:right="143" w:hanging="6"/>
              <w:rPr>
                <w:sz w:val="20"/>
              </w:rPr>
            </w:pPr>
            <w:r>
              <w:rPr>
                <w:sz w:val="20"/>
              </w:rPr>
              <w:t xml:space="preserve">Презентация Медиа- продукта редакций </w:t>
            </w:r>
          </w:p>
          <w:p w:rsidR="00F07965" w:rsidRDefault="00AC2D49">
            <w:pPr>
              <w:pStyle w:val="TableParagraph"/>
              <w:widowControl/>
              <w:spacing w:before="13" w:line="230" w:lineRule="auto"/>
              <w:ind w:left="177" w:right="143" w:hanging="6"/>
              <w:rPr>
                <w:sz w:val="20"/>
              </w:rPr>
            </w:pPr>
            <w:r>
              <w:rPr>
                <w:sz w:val="20"/>
              </w:rPr>
              <w:t xml:space="preserve">Церемония </w:t>
            </w:r>
            <w:r w:rsidR="00FE1C55">
              <w:rPr>
                <w:sz w:val="20"/>
              </w:rPr>
              <w:t>награждения</w:t>
            </w:r>
          </w:p>
          <w:p w:rsidR="00F07965" w:rsidRDefault="00AC2D49">
            <w:pPr>
              <w:pStyle w:val="TableParagraph"/>
              <w:widowControl/>
              <w:spacing w:before="13" w:line="230" w:lineRule="auto"/>
              <w:ind w:left="177" w:right="143" w:hanging="6"/>
              <w:rPr>
                <w:sz w:val="20"/>
              </w:rPr>
            </w:pPr>
            <w:r>
              <w:rPr>
                <w:sz w:val="20"/>
              </w:rPr>
              <w:t>«Первые о Главном» Линейка закрытия смены Диагностика Вечерние огоньки в отрядах</w:t>
            </w:r>
          </w:p>
          <w:p w:rsidR="00F07965" w:rsidRDefault="00F07965">
            <w:pPr>
              <w:pStyle w:val="TableParagraph"/>
              <w:widowControl/>
              <w:spacing w:before="13" w:line="230" w:lineRule="auto"/>
              <w:ind w:left="177" w:right="143" w:hanging="6"/>
              <w:rPr>
                <w:sz w:val="20"/>
              </w:rPr>
            </w:pPr>
          </w:p>
          <w:p w:rsidR="00F07965" w:rsidRDefault="00F07965">
            <w:pPr>
              <w:pStyle w:val="TableParagraph"/>
              <w:widowControl/>
              <w:spacing w:line="192" w:lineRule="exact"/>
              <w:ind w:left="26"/>
              <w:rPr>
                <w:sz w:val="20"/>
              </w:rPr>
            </w:pPr>
          </w:p>
        </w:tc>
      </w:tr>
      <w:tr w:rsidR="00F07965">
        <w:trPr>
          <w:trHeight w:val="2091"/>
        </w:trPr>
        <w:tc>
          <w:tcPr>
            <w:tcW w:w="15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AC2D49">
            <w:pPr>
              <w:pStyle w:val="TableParagraph"/>
              <w:widowControl/>
              <w:spacing w:before="1" w:line="230" w:lineRule="auto"/>
              <w:ind w:left="61" w:right="37"/>
              <w:rPr>
                <w:sz w:val="20"/>
              </w:rPr>
            </w:pPr>
            <w:r>
              <w:rPr>
                <w:sz w:val="20"/>
              </w:rPr>
              <w:t>01.10.2025</w:t>
            </w:r>
          </w:p>
          <w:p w:rsidR="00F07965" w:rsidRDefault="00AC2D49">
            <w:pPr>
              <w:pStyle w:val="TableParagraph"/>
              <w:widowControl/>
              <w:spacing w:before="1" w:line="230" w:lineRule="auto"/>
              <w:ind w:left="61" w:right="37"/>
              <w:rPr>
                <w:sz w:val="20"/>
              </w:rPr>
            </w:pPr>
            <w:r>
              <w:rPr>
                <w:sz w:val="20"/>
              </w:rPr>
              <w:t>Сборы вещей, уборка территории, выезд</w:t>
            </w:r>
          </w:p>
        </w:tc>
        <w:tc>
          <w:tcPr>
            <w:tcW w:w="14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F07965"/>
        </w:tc>
        <w:tc>
          <w:tcPr>
            <w:tcW w:w="19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F07965"/>
        </w:tc>
        <w:tc>
          <w:tcPr>
            <w:tcW w:w="1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F07965"/>
        </w:tc>
        <w:tc>
          <w:tcPr>
            <w:tcW w:w="17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F07965"/>
        </w:tc>
        <w:tc>
          <w:tcPr>
            <w:tcW w:w="2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07965" w:rsidRDefault="00F07965"/>
        </w:tc>
      </w:tr>
    </w:tbl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  <w:bookmarkStart w:id="3" w:name="_GoBack"/>
      <w:bookmarkEnd w:id="3"/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F07965" w:rsidRDefault="00F07965">
      <w:pPr>
        <w:widowControl/>
        <w:tabs>
          <w:tab w:val="left" w:pos="1843"/>
        </w:tabs>
        <w:jc w:val="center"/>
        <w:rPr>
          <w:b/>
        </w:rPr>
      </w:pPr>
    </w:p>
    <w:p w:rsidR="00AC2D49" w:rsidRDefault="00AC2D49">
      <w:pPr>
        <w:widowControl/>
        <w:tabs>
          <w:tab w:val="left" w:pos="1843"/>
        </w:tabs>
        <w:jc w:val="center"/>
        <w:rPr>
          <w:b/>
        </w:rPr>
      </w:pPr>
    </w:p>
    <w:p w:rsidR="00AC2D49" w:rsidRDefault="00AC2D49">
      <w:pPr>
        <w:widowControl/>
        <w:tabs>
          <w:tab w:val="left" w:pos="1843"/>
        </w:tabs>
        <w:jc w:val="center"/>
        <w:rPr>
          <w:b/>
        </w:rPr>
      </w:pPr>
    </w:p>
    <w:sectPr w:rsidR="00AC2D49">
      <w:pgSz w:w="11906" w:h="16838"/>
      <w:pgMar w:top="1135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AD596C1"/>
    <w:multiLevelType w:val="singleLevel"/>
    <w:tmpl w:val="AAD596C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7612B8"/>
    <w:multiLevelType w:val="multilevel"/>
    <w:tmpl w:val="A5EA84F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239AF"/>
    <w:multiLevelType w:val="singleLevel"/>
    <w:tmpl w:val="AAD596C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F292CC3"/>
    <w:multiLevelType w:val="multilevel"/>
    <w:tmpl w:val="C60AE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5D6F"/>
    <w:multiLevelType w:val="multilevel"/>
    <w:tmpl w:val="5170A0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246672E"/>
    <w:multiLevelType w:val="singleLevel"/>
    <w:tmpl w:val="AAD596C1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3D192124"/>
    <w:multiLevelType w:val="multilevel"/>
    <w:tmpl w:val="3EF22432"/>
    <w:lvl w:ilvl="0">
      <w:start w:val="1"/>
      <w:numFmt w:val="decimal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47449CF"/>
    <w:multiLevelType w:val="singleLevel"/>
    <w:tmpl w:val="AAD596C1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5D2A6C4F"/>
    <w:multiLevelType w:val="multilevel"/>
    <w:tmpl w:val="ABF2FB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959F7"/>
    <w:multiLevelType w:val="multilevel"/>
    <w:tmpl w:val="2392F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3EC7386"/>
    <w:multiLevelType w:val="singleLevel"/>
    <w:tmpl w:val="AAD596C1"/>
    <w:lvl w:ilvl="0">
      <w:start w:val="1"/>
      <w:numFmt w:val="decimal"/>
      <w:suff w:val="space"/>
      <w:lvlText w:val="%1."/>
      <w:lvlJc w:val="left"/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65"/>
    <w:rsid w:val="000252B6"/>
    <w:rsid w:val="001A41E6"/>
    <w:rsid w:val="001B1BC1"/>
    <w:rsid w:val="005C05C7"/>
    <w:rsid w:val="00AC2D49"/>
    <w:rsid w:val="00AD67A5"/>
    <w:rsid w:val="00B81E44"/>
    <w:rsid w:val="00F07965"/>
    <w:rsid w:val="00F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BCA7"/>
  <w15:docId w15:val="{92262EE1-1BD2-4D2E-A3A0-F09AA13F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1A41E6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spacing w:before="40"/>
      <w:outlineLvl w:val="3"/>
    </w:pPr>
    <w:rPr>
      <w:rFonts w:asciiTheme="majorHAnsi" w:hAnsiTheme="majorHAnsi"/>
      <w:i/>
      <w:color w:val="365F91" w:themeColor="accent1" w:themeShade="BF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RTFNum141">
    <w:name w:val="RTF_Num 14 1"/>
    <w:link w:val="RTFNum1410"/>
    <w:rPr>
      <w:rFonts w:ascii="Symbol" w:hAnsi="Symbol"/>
    </w:rPr>
  </w:style>
  <w:style w:type="character" w:customStyle="1" w:styleId="RTFNum1410">
    <w:name w:val="RTF_Num 14 1"/>
    <w:link w:val="RTFNum141"/>
    <w:rPr>
      <w:rFonts w:ascii="Symbol" w:hAnsi="Symbol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widowControl/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RTFNum61">
    <w:name w:val="RTF_Num 6 1"/>
    <w:link w:val="RTFNum610"/>
    <w:rPr>
      <w:rFonts w:ascii="Symbol" w:hAnsi="Symbol"/>
    </w:rPr>
  </w:style>
  <w:style w:type="character" w:customStyle="1" w:styleId="RTFNum610">
    <w:name w:val="RTF_Num 6 1"/>
    <w:link w:val="RTFNum61"/>
    <w:rPr>
      <w:rFonts w:ascii="Symbol" w:hAnsi="Symbol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customStyle="1" w:styleId="RTFNum111">
    <w:name w:val="RTF_Num 11 1"/>
    <w:link w:val="RTFNum1110"/>
    <w:rPr>
      <w:rFonts w:ascii="Times New Roman CYR" w:hAnsi="Times New Roman CYR"/>
    </w:rPr>
  </w:style>
  <w:style w:type="character" w:customStyle="1" w:styleId="RTFNum1110">
    <w:name w:val="RTF_Num 11 1"/>
    <w:link w:val="RTFNum111"/>
    <w:rPr>
      <w:rFonts w:ascii="Times New Roman CYR" w:hAnsi="Times New Roman CYR"/>
    </w:rPr>
  </w:style>
  <w:style w:type="paragraph" w:customStyle="1" w:styleId="12">
    <w:name w:val="Строгий1"/>
    <w:link w:val="a7"/>
    <w:rPr>
      <w:b/>
    </w:rPr>
  </w:style>
  <w:style w:type="character" w:styleId="a7">
    <w:name w:val="Strong"/>
    <w:link w:val="12"/>
    <w:rPr>
      <w:b/>
    </w:rPr>
  </w:style>
  <w:style w:type="paragraph" w:customStyle="1" w:styleId="RTFNum101">
    <w:name w:val="RTF_Num 10 1"/>
    <w:link w:val="RTFNum1010"/>
    <w:rPr>
      <w:rFonts w:ascii="Symbol" w:hAnsi="Symbol"/>
    </w:rPr>
  </w:style>
  <w:style w:type="character" w:customStyle="1" w:styleId="RTFNum1010">
    <w:name w:val="RTF_Num 10 1"/>
    <w:link w:val="RTFNum101"/>
    <w:rPr>
      <w:rFonts w:ascii="Symbol" w:hAnsi="Symbo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RTFNum81">
    <w:name w:val="RTF_Num 8 1"/>
    <w:link w:val="RTFNum810"/>
    <w:rPr>
      <w:rFonts w:ascii="Symbol" w:hAnsi="Symbol"/>
    </w:rPr>
  </w:style>
  <w:style w:type="character" w:customStyle="1" w:styleId="RTFNum810">
    <w:name w:val="RTF_Num 8 1"/>
    <w:link w:val="RTFNum81"/>
    <w:rPr>
      <w:rFonts w:ascii="Symbol" w:hAnsi="Symbol"/>
    </w:rPr>
  </w:style>
  <w:style w:type="paragraph" w:styleId="a8">
    <w:name w:val="List Paragraph"/>
    <w:basedOn w:val="a"/>
    <w:link w:val="a9"/>
    <w:pPr>
      <w:widowControl/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9">
    <w:name w:val="Абзац списка Знак"/>
    <w:basedOn w:val="1"/>
    <w:link w:val="a8"/>
    <w:rPr>
      <w:rFonts w:asciiTheme="minorHAnsi" w:hAnsiTheme="minorHAnsi"/>
      <w:sz w:val="22"/>
    </w:rPr>
  </w:style>
  <w:style w:type="paragraph" w:customStyle="1" w:styleId="TableParagraph">
    <w:name w:val="Table Paragraph"/>
    <w:basedOn w:val="a"/>
    <w:link w:val="TableParagraph0"/>
    <w:rPr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color w:val="000080"/>
      <w:u w:val="single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customStyle="1" w:styleId="13">
    <w:name w:val="Название объекта1"/>
    <w:basedOn w:val="Standard"/>
    <w:link w:val="14"/>
    <w:pPr>
      <w:widowControl/>
      <w:spacing w:before="120" w:after="120"/>
    </w:pPr>
    <w:rPr>
      <w:i/>
    </w:rPr>
  </w:style>
  <w:style w:type="character" w:customStyle="1" w:styleId="14">
    <w:name w:val="Название объекта1"/>
    <w:basedOn w:val="Standard0"/>
    <w:link w:val="13"/>
    <w:rPr>
      <w:rFonts w:ascii="Times New Roman" w:hAnsi="Times New Roman"/>
      <w:i/>
      <w:sz w:val="24"/>
    </w:rPr>
  </w:style>
  <w:style w:type="paragraph" w:customStyle="1" w:styleId="RTFNum91">
    <w:name w:val="RTF_Num 9 1"/>
    <w:link w:val="RTFNum910"/>
    <w:rPr>
      <w:rFonts w:ascii="Symbol" w:hAnsi="Symbol"/>
    </w:rPr>
  </w:style>
  <w:style w:type="character" w:customStyle="1" w:styleId="RTFNum910">
    <w:name w:val="RTF_Num 9 1"/>
    <w:link w:val="RTFNum91"/>
    <w:rPr>
      <w:rFonts w:ascii="Symbol" w:hAnsi="Symbo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RTFNum31">
    <w:name w:val="RTF_Num 3 1"/>
    <w:link w:val="RTFNum310"/>
    <w:rPr>
      <w:rFonts w:ascii="Symbol" w:hAnsi="Symbol"/>
    </w:rPr>
  </w:style>
  <w:style w:type="character" w:customStyle="1" w:styleId="RTFNum310">
    <w:name w:val="RTF_Num 3 1"/>
    <w:link w:val="RTFNum31"/>
    <w:rPr>
      <w:rFonts w:ascii="Symbol" w:hAnsi="Symbol"/>
    </w:rPr>
  </w:style>
  <w:style w:type="paragraph" w:styleId="aa">
    <w:name w:val="footer"/>
    <w:basedOn w:val="a"/>
    <w:link w:val="ab"/>
    <w:pPr>
      <w:widowControl/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paragraph" w:customStyle="1" w:styleId="RTFNum41">
    <w:name w:val="RTF_Num 4 1"/>
    <w:link w:val="RTFNum410"/>
    <w:rPr>
      <w:rFonts w:ascii="Symbol" w:hAnsi="Symbol"/>
    </w:rPr>
  </w:style>
  <w:style w:type="character" w:customStyle="1" w:styleId="RTFNum410">
    <w:name w:val="RTF_Num 4 1"/>
    <w:link w:val="RTFNum41"/>
    <w:rPr>
      <w:rFonts w:ascii="Symbol" w:hAnsi="Symbol"/>
    </w:rPr>
  </w:style>
  <w:style w:type="paragraph" w:customStyle="1" w:styleId="RTFNum131">
    <w:name w:val="RTF_Num 13 1"/>
    <w:link w:val="RTFNum1310"/>
    <w:rPr>
      <w:rFonts w:ascii="Symbol" w:hAnsi="Symbol"/>
    </w:rPr>
  </w:style>
  <w:style w:type="character" w:customStyle="1" w:styleId="RTFNum1310">
    <w:name w:val="RTF_Num 13 1"/>
    <w:link w:val="RTFNum131"/>
    <w:rPr>
      <w:rFonts w:ascii="Symbol" w:hAnsi="Symbo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paragraph" w:customStyle="1" w:styleId="RTFNum161">
    <w:name w:val="RTF_Num 16 1"/>
    <w:link w:val="RTFNum1610"/>
    <w:rPr>
      <w:rFonts w:ascii="Symbol" w:hAnsi="Symbol"/>
    </w:rPr>
  </w:style>
  <w:style w:type="character" w:customStyle="1" w:styleId="RTFNum1610">
    <w:name w:val="RTF_Num 16 1"/>
    <w:link w:val="RTFNum161"/>
    <w:rPr>
      <w:rFonts w:ascii="Symbol" w:hAnsi="Symbol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4"/>
    </w:rPr>
  </w:style>
  <w:style w:type="paragraph" w:customStyle="1" w:styleId="15">
    <w:name w:val="Гиперссылка1"/>
    <w:basedOn w:val="16"/>
    <w:link w:val="ac"/>
    <w:rPr>
      <w:color w:val="0000FF"/>
      <w:u w:val="single"/>
    </w:rPr>
  </w:style>
  <w:style w:type="character" w:styleId="ac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d">
    <w:name w:val="List"/>
    <w:basedOn w:val="Textbody"/>
    <w:link w:val="ae"/>
  </w:style>
  <w:style w:type="character" w:customStyle="1" w:styleId="ae">
    <w:name w:val="Список Знак"/>
    <w:basedOn w:val="Textbody0"/>
    <w:link w:val="ad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pple-converted-space">
    <w:name w:val="apple-converted-space"/>
    <w:basedOn w:val="16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af1">
    <w:name w:val="Body Text"/>
    <w:basedOn w:val="a"/>
    <w:link w:val="af2"/>
    <w:pPr>
      <w:widowControl/>
    </w:pPr>
    <w:rPr>
      <w:sz w:val="28"/>
    </w:rPr>
  </w:style>
  <w:style w:type="character" w:customStyle="1" w:styleId="af2">
    <w:name w:val="Основной текст Знак"/>
    <w:basedOn w:val="1"/>
    <w:link w:val="af1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RTFNum151">
    <w:name w:val="RTF_Num 15 1"/>
    <w:link w:val="RTFNum1510"/>
    <w:rPr>
      <w:rFonts w:ascii="Symbol" w:hAnsi="Symbol"/>
    </w:rPr>
  </w:style>
  <w:style w:type="character" w:customStyle="1" w:styleId="RTFNum1510">
    <w:name w:val="RTF_Num 15 1"/>
    <w:link w:val="RTFNum151"/>
    <w:rPr>
      <w:rFonts w:ascii="Symbol" w:hAnsi="Symbol"/>
    </w:rPr>
  </w:style>
  <w:style w:type="paragraph" w:styleId="af3">
    <w:name w:val="header"/>
    <w:basedOn w:val="a"/>
    <w:link w:val="af4"/>
    <w:pPr>
      <w:widowControl/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rFonts w:ascii="Times New Roman" w:hAnsi="Times New Roman"/>
      <w:sz w:val="24"/>
    </w:rPr>
  </w:style>
  <w:style w:type="paragraph" w:styleId="af5">
    <w:name w:val="Subtitle"/>
    <w:basedOn w:val="af6"/>
    <w:next w:val="Textbody"/>
    <w:link w:val="af7"/>
    <w:uiPriority w:val="11"/>
    <w:qFormat/>
    <w:pPr>
      <w:jc w:val="center"/>
    </w:pPr>
    <w:rPr>
      <w:i/>
    </w:rPr>
  </w:style>
  <w:style w:type="character" w:customStyle="1" w:styleId="af7">
    <w:name w:val="Подзаголовок Знак"/>
    <w:basedOn w:val="af8"/>
    <w:link w:val="af5"/>
    <w:rPr>
      <w:rFonts w:ascii="Arial" w:hAnsi="Arial"/>
      <w:i/>
      <w:sz w:val="28"/>
    </w:rPr>
  </w:style>
  <w:style w:type="paragraph" w:styleId="af6">
    <w:name w:val="Title"/>
    <w:basedOn w:val="Standard"/>
    <w:next w:val="Textbody"/>
    <w:link w:val="af8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8">
    <w:name w:val="Заголовок Знак"/>
    <w:basedOn w:val="Standard0"/>
    <w:link w:val="af6"/>
    <w:rPr>
      <w:rFonts w:ascii="Arial" w:hAnsi="Arial"/>
      <w:sz w:val="28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  <w:sz w:val="24"/>
    </w:rPr>
  </w:style>
  <w:style w:type="paragraph" w:customStyle="1" w:styleId="RTFNum71">
    <w:name w:val="RTF_Num 7 1"/>
    <w:link w:val="RTFNum710"/>
    <w:rPr>
      <w:rFonts w:ascii="Symbol" w:hAnsi="Symbol"/>
    </w:rPr>
  </w:style>
  <w:style w:type="character" w:customStyle="1" w:styleId="RTFNum710">
    <w:name w:val="RTF_Num 7 1"/>
    <w:link w:val="RTFNum71"/>
    <w:rPr>
      <w:rFonts w:ascii="Symbol" w:hAnsi="Symbol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16">
    <w:name w:val="Основной шрифт абзаца1"/>
    <w:link w:val="RTFNum121"/>
  </w:style>
  <w:style w:type="paragraph" w:customStyle="1" w:styleId="RTFNum121">
    <w:name w:val="RTF_Num 12 1"/>
    <w:link w:val="RTFNum1210"/>
    <w:rPr>
      <w:rFonts w:ascii="Symbol" w:hAnsi="Symbol"/>
    </w:rPr>
  </w:style>
  <w:style w:type="character" w:customStyle="1" w:styleId="RTFNum1210">
    <w:name w:val="RTF_Num 12 1"/>
    <w:link w:val="RTFNum121"/>
    <w:rPr>
      <w:rFonts w:ascii="Symbol" w:hAnsi="Symbol"/>
    </w:rPr>
  </w:style>
  <w:style w:type="paragraph" w:customStyle="1" w:styleId="RTFNum51">
    <w:name w:val="RTF_Num 5 1"/>
    <w:link w:val="RTFNum510"/>
    <w:rPr>
      <w:rFonts w:ascii="Symbol" w:hAnsi="Symbol"/>
    </w:rPr>
  </w:style>
  <w:style w:type="character" w:customStyle="1" w:styleId="RTFNum510">
    <w:name w:val="RTF_Num 5 1"/>
    <w:link w:val="RTFNum51"/>
    <w:rPr>
      <w:rFonts w:ascii="Symbol" w:hAnsi="Symbol"/>
    </w:rPr>
  </w:style>
  <w:style w:type="table" w:customStyle="1" w:styleId="TableGrid">
    <w:name w:val="TableGrid"/>
    <w:pPr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9"/>
    <w:qFormat/>
    <w:rsid w:val="00AC2D49"/>
    <w:pPr>
      <w:widowControl w:val="0"/>
      <w:spacing w:after="0" w:line="240" w:lineRule="auto"/>
      <w:jc w:val="both"/>
    </w:pPr>
    <w:rPr>
      <w:rFonts w:ascii="Times New Roman" w:eastAsia="SimSu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Движение первых</dc:creator>
  <cp:lastModifiedBy>Движение первых</cp:lastModifiedBy>
  <cp:revision>5</cp:revision>
  <cp:lastPrinted>2025-10-21T13:41:00Z</cp:lastPrinted>
  <dcterms:created xsi:type="dcterms:W3CDTF">2025-10-21T13:57:00Z</dcterms:created>
  <dcterms:modified xsi:type="dcterms:W3CDTF">2025-10-21T14:01:00Z</dcterms:modified>
</cp:coreProperties>
</file>